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66" w:rsidRPr="00E50C66" w:rsidRDefault="00E50C66" w:rsidP="00E50C66">
      <w:pPr>
        <w:pStyle w:val="Default"/>
        <w:spacing w:line="360" w:lineRule="auto"/>
        <w:jc w:val="both"/>
        <w:rPr>
          <w:rFonts w:ascii="Times New Roman" w:hAnsi="Times New Roman" w:cs="Times New Roman"/>
          <w:sz w:val="28"/>
          <w:szCs w:val="28"/>
        </w:rPr>
      </w:pPr>
      <w:bookmarkStart w:id="0" w:name="_GoBack"/>
      <w:bookmarkEnd w:id="0"/>
      <w:r w:rsidRPr="00E50C66">
        <w:rPr>
          <w:rFonts w:ascii="Times New Roman" w:hAnsi="Times New Roman" w:cs="Times New Roman"/>
          <w:sz w:val="28"/>
          <w:szCs w:val="28"/>
        </w:rPr>
        <w:t>Facultad de Humanidades y Ciencias Sociales, Universidad Nacional de Misiones</w:t>
      </w:r>
    </w:p>
    <w:p w:rsidR="00C12113" w:rsidRPr="00E50C66" w:rsidRDefault="00E50C66" w:rsidP="00E7171E">
      <w:pPr>
        <w:pStyle w:val="Default"/>
        <w:spacing w:line="360" w:lineRule="auto"/>
        <w:rPr>
          <w:rFonts w:ascii="Times New Roman" w:hAnsi="Times New Roman" w:cs="Times New Roman"/>
          <w:sz w:val="28"/>
          <w:szCs w:val="28"/>
        </w:rPr>
      </w:pPr>
      <w:r w:rsidRPr="00E50C66">
        <w:rPr>
          <w:rFonts w:ascii="Times New Roman" w:hAnsi="Times New Roman" w:cs="Times New Roman"/>
          <w:sz w:val="28"/>
          <w:szCs w:val="28"/>
        </w:rPr>
        <w:t xml:space="preserve">Carreras: Licenciatura y </w:t>
      </w:r>
      <w:r w:rsidR="00C12113" w:rsidRPr="00E50C66">
        <w:rPr>
          <w:rFonts w:ascii="Times New Roman" w:hAnsi="Times New Roman" w:cs="Times New Roman"/>
          <w:sz w:val="28"/>
          <w:szCs w:val="28"/>
        </w:rPr>
        <w:t>Tecnicatura en Comunicación Social</w:t>
      </w:r>
    </w:p>
    <w:p w:rsidR="00E7171E" w:rsidRPr="00E50C66" w:rsidRDefault="00C12113" w:rsidP="00E7171E">
      <w:pPr>
        <w:pStyle w:val="Default"/>
        <w:spacing w:line="360" w:lineRule="auto"/>
        <w:rPr>
          <w:rFonts w:ascii="Times New Roman" w:hAnsi="Times New Roman" w:cs="Times New Roman"/>
          <w:sz w:val="28"/>
          <w:szCs w:val="28"/>
        </w:rPr>
      </w:pPr>
      <w:r w:rsidRPr="00E50C66">
        <w:rPr>
          <w:rFonts w:ascii="Times New Roman" w:hAnsi="Times New Roman" w:cs="Times New Roman"/>
          <w:sz w:val="28"/>
          <w:szCs w:val="28"/>
        </w:rPr>
        <w:t>Curso Ingreso 2018</w:t>
      </w:r>
    </w:p>
    <w:p w:rsidR="00E7171E" w:rsidRPr="00E50C66" w:rsidRDefault="00E7171E" w:rsidP="00E7171E">
      <w:pPr>
        <w:pStyle w:val="Default"/>
        <w:spacing w:line="360" w:lineRule="auto"/>
        <w:rPr>
          <w:rFonts w:ascii="Times New Roman" w:hAnsi="Times New Roman" w:cs="Times New Roman"/>
          <w:b/>
          <w:sz w:val="28"/>
          <w:szCs w:val="28"/>
        </w:rPr>
      </w:pPr>
      <w:r w:rsidRPr="00E50C66">
        <w:rPr>
          <w:rFonts w:ascii="Times New Roman" w:hAnsi="Times New Roman" w:cs="Times New Roman"/>
          <w:b/>
          <w:sz w:val="28"/>
          <w:szCs w:val="28"/>
        </w:rPr>
        <w:t>Eje Comunicación –Sem</w:t>
      </w:r>
      <w:r w:rsidR="00045D52" w:rsidRPr="00E50C66">
        <w:rPr>
          <w:rFonts w:ascii="Times New Roman" w:hAnsi="Times New Roman" w:cs="Times New Roman"/>
          <w:b/>
          <w:sz w:val="28"/>
          <w:szCs w:val="28"/>
        </w:rPr>
        <w:t>iótica –Discurso</w:t>
      </w:r>
    </w:p>
    <w:p w:rsidR="00E50C66" w:rsidRPr="00E50C66" w:rsidRDefault="00E50C66" w:rsidP="00E7171E">
      <w:pPr>
        <w:pStyle w:val="Default"/>
        <w:spacing w:line="360" w:lineRule="auto"/>
        <w:rPr>
          <w:rFonts w:ascii="Times New Roman" w:hAnsi="Times New Roman" w:cs="Times New Roman"/>
          <w:sz w:val="28"/>
          <w:szCs w:val="28"/>
        </w:rPr>
      </w:pPr>
      <w:r w:rsidRPr="00E50C66">
        <w:rPr>
          <w:rFonts w:ascii="Times New Roman" w:hAnsi="Times New Roman" w:cs="Times New Roman"/>
          <w:sz w:val="28"/>
          <w:szCs w:val="28"/>
        </w:rPr>
        <w:t>Primer encuentro.</w:t>
      </w:r>
    </w:p>
    <w:p w:rsidR="00BE1106" w:rsidRPr="00E50C66" w:rsidRDefault="00C12113" w:rsidP="00E7171E">
      <w:pPr>
        <w:pStyle w:val="Default"/>
        <w:spacing w:line="360" w:lineRule="auto"/>
        <w:rPr>
          <w:rFonts w:ascii="Times New Roman" w:hAnsi="Times New Roman" w:cs="Times New Roman"/>
          <w:color w:val="FF0000"/>
          <w:sz w:val="28"/>
          <w:szCs w:val="28"/>
        </w:rPr>
      </w:pPr>
      <w:r w:rsidRPr="00E50C66">
        <w:rPr>
          <w:rFonts w:ascii="Times New Roman" w:hAnsi="Times New Roman" w:cs="Times New Roman"/>
          <w:sz w:val="28"/>
          <w:szCs w:val="28"/>
        </w:rPr>
        <w:t xml:space="preserve">Docentes </w:t>
      </w:r>
      <w:r w:rsidR="00BE1106" w:rsidRPr="00E50C66">
        <w:rPr>
          <w:rFonts w:ascii="Times New Roman" w:hAnsi="Times New Roman" w:cs="Times New Roman"/>
          <w:sz w:val="28"/>
          <w:szCs w:val="28"/>
        </w:rPr>
        <w:t xml:space="preserve">Responsables: </w:t>
      </w:r>
      <w:r w:rsidR="00430947" w:rsidRPr="00430947">
        <w:rPr>
          <w:rFonts w:ascii="Times New Roman" w:hAnsi="Times New Roman" w:cs="Times New Roman"/>
          <w:color w:val="auto"/>
          <w:sz w:val="28"/>
          <w:szCs w:val="28"/>
        </w:rPr>
        <w:t>Marcelino García</w:t>
      </w:r>
    </w:p>
    <w:p w:rsidR="00CA7C65" w:rsidRPr="00E50C66" w:rsidRDefault="00CA7C65" w:rsidP="00E7171E">
      <w:pPr>
        <w:pStyle w:val="Default"/>
        <w:spacing w:line="360" w:lineRule="auto"/>
        <w:rPr>
          <w:rFonts w:ascii="Times New Roman" w:hAnsi="Times New Roman" w:cs="Times New Roman"/>
          <w:color w:val="FF0000"/>
        </w:rPr>
      </w:pPr>
    </w:p>
    <w:p w:rsidR="00C12113" w:rsidRPr="00E50C66" w:rsidRDefault="00C12113" w:rsidP="00E7171E">
      <w:pPr>
        <w:pStyle w:val="Default"/>
        <w:spacing w:line="360" w:lineRule="auto"/>
        <w:rPr>
          <w:rFonts w:ascii="Times New Roman" w:hAnsi="Times New Roman" w:cs="Times New Roman"/>
          <w:b/>
          <w:sz w:val="28"/>
          <w:szCs w:val="28"/>
        </w:rPr>
      </w:pPr>
      <w:r w:rsidRPr="00E50C66">
        <w:rPr>
          <w:rFonts w:ascii="Times New Roman" w:hAnsi="Times New Roman" w:cs="Times New Roman"/>
          <w:b/>
          <w:sz w:val="28"/>
          <w:szCs w:val="28"/>
        </w:rPr>
        <w:t>Contenidos</w:t>
      </w:r>
    </w:p>
    <w:p w:rsidR="00C12113" w:rsidRPr="00E50C66" w:rsidRDefault="00C12113" w:rsidP="00C12113">
      <w:pPr>
        <w:pStyle w:val="Default"/>
        <w:spacing w:line="360" w:lineRule="auto"/>
        <w:jc w:val="both"/>
        <w:rPr>
          <w:rFonts w:ascii="Times New Roman" w:hAnsi="Times New Roman" w:cs="Times New Roman"/>
        </w:rPr>
      </w:pPr>
      <w:r w:rsidRPr="00E50C66">
        <w:rPr>
          <w:rFonts w:ascii="Times New Roman" w:hAnsi="Times New Roman" w:cs="Times New Roman"/>
          <w:b/>
        </w:rPr>
        <w:t>Aproximaciones a los campo de la Comunicación Social, la Semiótica y los Estudios del Lenguaje –Análisis del Discurso</w:t>
      </w:r>
      <w:r w:rsidRPr="00E50C66">
        <w:rPr>
          <w:rFonts w:ascii="Times New Roman" w:hAnsi="Times New Roman" w:cs="Times New Roman"/>
        </w:rPr>
        <w:t>, en el marco del Plan de Estudio de las carreras de  Licenciatura y Tecnicatura en Comunicación Social, con especial atención a las Cátedras correspondientes</w:t>
      </w:r>
      <w:r w:rsidR="00CA7C65" w:rsidRPr="00E50C66">
        <w:rPr>
          <w:rFonts w:ascii="Times New Roman" w:hAnsi="Times New Roman" w:cs="Times New Roman"/>
        </w:rPr>
        <w:t xml:space="preserve"> y alg</w:t>
      </w:r>
      <w:r w:rsidR="00E50C66" w:rsidRPr="00E50C66">
        <w:rPr>
          <w:rFonts w:ascii="Times New Roman" w:hAnsi="Times New Roman" w:cs="Times New Roman"/>
        </w:rPr>
        <w:t>unas discusiones relevantes en torno de</w:t>
      </w:r>
      <w:r w:rsidR="00CA7C65" w:rsidRPr="00E50C66">
        <w:rPr>
          <w:rFonts w:ascii="Times New Roman" w:hAnsi="Times New Roman" w:cs="Times New Roman"/>
        </w:rPr>
        <w:t xml:space="preserve"> ´comunicación’ y ‘periodismo’ sobre sus definiciones, misiones y funciones, la formación académica y las prácticas profesionales</w:t>
      </w:r>
      <w:r w:rsidRPr="00E50C66">
        <w:rPr>
          <w:rFonts w:ascii="Times New Roman" w:hAnsi="Times New Roman" w:cs="Times New Roman"/>
        </w:rPr>
        <w:t xml:space="preserve">. </w:t>
      </w:r>
    </w:p>
    <w:p w:rsidR="00CA7C65" w:rsidRPr="00E50C66" w:rsidRDefault="00CA7C65" w:rsidP="00C12113">
      <w:pPr>
        <w:pStyle w:val="Default"/>
        <w:spacing w:line="360" w:lineRule="auto"/>
        <w:jc w:val="both"/>
        <w:rPr>
          <w:rFonts w:ascii="Times New Roman" w:hAnsi="Times New Roman" w:cs="Times New Roman"/>
        </w:rPr>
      </w:pPr>
    </w:p>
    <w:p w:rsidR="00CA7C65" w:rsidRPr="00E50C66" w:rsidRDefault="00CA7C65" w:rsidP="00C12113">
      <w:pPr>
        <w:pStyle w:val="Default"/>
        <w:spacing w:line="360" w:lineRule="auto"/>
        <w:jc w:val="both"/>
        <w:rPr>
          <w:rFonts w:ascii="Times New Roman" w:hAnsi="Times New Roman" w:cs="Times New Roman"/>
        </w:rPr>
      </w:pPr>
      <w:r w:rsidRPr="00E50C66">
        <w:rPr>
          <w:rFonts w:ascii="Times New Roman" w:hAnsi="Times New Roman" w:cs="Times New Roman"/>
          <w:b/>
        </w:rPr>
        <w:t>Narración</w:t>
      </w:r>
      <w:r w:rsidRPr="00E50C66">
        <w:rPr>
          <w:rFonts w:ascii="Times New Roman" w:hAnsi="Times New Roman" w:cs="Times New Roman"/>
        </w:rPr>
        <w:t xml:space="preserve">: nociones generales e importancia del relato para la sociedad, la cultura y el sujeto; su relevancia en distintos campos sociales y en particular Comunicación Social y Periodismo. </w:t>
      </w:r>
    </w:p>
    <w:p w:rsidR="00AE524D" w:rsidRPr="00E50C66" w:rsidRDefault="00AE524D" w:rsidP="00C12113">
      <w:pPr>
        <w:pStyle w:val="Default"/>
        <w:spacing w:line="360" w:lineRule="auto"/>
        <w:jc w:val="both"/>
        <w:rPr>
          <w:rFonts w:ascii="Times New Roman" w:hAnsi="Times New Roman" w:cs="Times New Roman"/>
          <w:color w:val="FF0000"/>
        </w:rPr>
      </w:pPr>
    </w:p>
    <w:p w:rsidR="00CA7C65" w:rsidRPr="00E50C66" w:rsidRDefault="00CA7C65" w:rsidP="00C12113">
      <w:pPr>
        <w:pStyle w:val="Default"/>
        <w:spacing w:line="360" w:lineRule="auto"/>
        <w:jc w:val="both"/>
        <w:rPr>
          <w:rFonts w:ascii="Times New Roman" w:hAnsi="Times New Roman" w:cs="Times New Roman"/>
          <w:b/>
          <w:sz w:val="28"/>
          <w:szCs w:val="28"/>
        </w:rPr>
      </w:pPr>
      <w:r w:rsidRPr="00E50C66">
        <w:rPr>
          <w:rFonts w:ascii="Times New Roman" w:hAnsi="Times New Roman" w:cs="Times New Roman"/>
          <w:b/>
          <w:sz w:val="28"/>
          <w:szCs w:val="28"/>
        </w:rPr>
        <w:t>Estrategias didácticas y actividades</w:t>
      </w:r>
    </w:p>
    <w:p w:rsidR="00CA7C65" w:rsidRPr="00E50C66" w:rsidRDefault="00CA7C65" w:rsidP="00C12113">
      <w:pPr>
        <w:pStyle w:val="Default"/>
        <w:spacing w:line="360" w:lineRule="auto"/>
        <w:jc w:val="both"/>
        <w:rPr>
          <w:rFonts w:ascii="Times New Roman" w:hAnsi="Times New Roman" w:cs="Times New Roman"/>
        </w:rPr>
      </w:pPr>
      <w:r w:rsidRPr="00E50C66">
        <w:rPr>
          <w:rFonts w:ascii="Times New Roman" w:hAnsi="Times New Roman" w:cs="Times New Roman"/>
        </w:rPr>
        <w:t>Exposición de los docentes.</w:t>
      </w:r>
    </w:p>
    <w:p w:rsidR="0035052C" w:rsidRPr="00E50C66" w:rsidRDefault="00CA7C65" w:rsidP="00C12113">
      <w:pPr>
        <w:pStyle w:val="Default"/>
        <w:spacing w:line="360" w:lineRule="auto"/>
        <w:jc w:val="both"/>
        <w:rPr>
          <w:rFonts w:ascii="Times New Roman" w:hAnsi="Times New Roman" w:cs="Times New Roman"/>
        </w:rPr>
      </w:pPr>
      <w:r w:rsidRPr="00E50C66">
        <w:rPr>
          <w:rFonts w:ascii="Times New Roman" w:hAnsi="Times New Roman" w:cs="Times New Roman"/>
        </w:rPr>
        <w:t>Lectura del cuento “Continuidad de los parques” (</w:t>
      </w:r>
      <w:r w:rsidRPr="00E50C66">
        <w:rPr>
          <w:rFonts w:ascii="Times New Roman" w:hAnsi="Times New Roman" w:cs="Times New Roman"/>
          <w:i/>
        </w:rPr>
        <w:t>Final de juego</w:t>
      </w:r>
      <w:r w:rsidRPr="00E50C66">
        <w:rPr>
          <w:rFonts w:ascii="Times New Roman" w:hAnsi="Times New Roman" w:cs="Times New Roman"/>
        </w:rPr>
        <w:t>) de Julio Cortázar. Interpretación, comentarios e intercambios orales colectivos.</w:t>
      </w:r>
    </w:p>
    <w:p w:rsidR="00CA7C65" w:rsidRPr="00E50C66" w:rsidRDefault="0035052C" w:rsidP="00C12113">
      <w:pPr>
        <w:pStyle w:val="Default"/>
        <w:spacing w:line="360" w:lineRule="auto"/>
        <w:jc w:val="both"/>
        <w:rPr>
          <w:rFonts w:ascii="Times New Roman" w:hAnsi="Times New Roman" w:cs="Times New Roman"/>
        </w:rPr>
      </w:pPr>
      <w:r w:rsidRPr="00E50C66">
        <w:rPr>
          <w:rFonts w:ascii="Times New Roman" w:hAnsi="Times New Roman" w:cs="Times New Roman"/>
        </w:rPr>
        <w:t>Lectura de apoyo</w:t>
      </w:r>
      <w:r w:rsidR="00E12626">
        <w:rPr>
          <w:rFonts w:ascii="Times New Roman" w:hAnsi="Times New Roman" w:cs="Times New Roman"/>
        </w:rPr>
        <w:t xml:space="preserve">: a) </w:t>
      </w:r>
      <w:r w:rsidRPr="00E50C66">
        <w:rPr>
          <w:rFonts w:ascii="Times New Roman" w:hAnsi="Times New Roman" w:cs="Times New Roman"/>
        </w:rPr>
        <w:t xml:space="preserve">“Algunos aspectos del cuento” </w:t>
      </w:r>
      <w:r w:rsidR="00E50C66" w:rsidRPr="00E50C66">
        <w:rPr>
          <w:rFonts w:ascii="Times New Roman" w:hAnsi="Times New Roman" w:cs="Times New Roman"/>
        </w:rPr>
        <w:t xml:space="preserve">(fragmento) </w:t>
      </w:r>
      <w:r w:rsidRPr="00E50C66">
        <w:rPr>
          <w:rFonts w:ascii="Times New Roman" w:hAnsi="Times New Roman" w:cs="Times New Roman"/>
        </w:rPr>
        <w:t>de Julio Cortázar</w:t>
      </w:r>
      <w:r w:rsidR="00E12626">
        <w:rPr>
          <w:rFonts w:ascii="Times New Roman" w:hAnsi="Times New Roman" w:cs="Times New Roman"/>
        </w:rPr>
        <w:t xml:space="preserve">;  b) </w:t>
      </w:r>
      <w:r w:rsidRPr="00E50C66">
        <w:rPr>
          <w:rFonts w:ascii="Times New Roman" w:hAnsi="Times New Roman" w:cs="Times New Roman"/>
        </w:rPr>
        <w:t>“Trans-formación estética. Imaginación narrativa y memoria” (fragmento) de Marcelino García.</w:t>
      </w:r>
    </w:p>
    <w:p w:rsidR="0035052C" w:rsidRPr="00E50C66" w:rsidRDefault="0035052C" w:rsidP="00C12113">
      <w:pPr>
        <w:pStyle w:val="Default"/>
        <w:spacing w:line="360" w:lineRule="auto"/>
        <w:jc w:val="both"/>
        <w:rPr>
          <w:rFonts w:ascii="Times New Roman" w:hAnsi="Times New Roman" w:cs="Times New Roman"/>
        </w:rPr>
      </w:pPr>
      <w:r w:rsidRPr="00E50C66">
        <w:rPr>
          <w:rFonts w:ascii="Times New Roman" w:hAnsi="Times New Roman" w:cs="Times New Roman"/>
        </w:rPr>
        <w:t>Visualización de distintos cortometrajes de diferentes países basados en el cuento de Cortázar. Interpretación, comentario e intercambios orales colectivos.</w:t>
      </w:r>
    </w:p>
    <w:p w:rsidR="0035052C" w:rsidRPr="00E50C66" w:rsidRDefault="0035052C" w:rsidP="00C12113">
      <w:pPr>
        <w:pStyle w:val="Default"/>
        <w:spacing w:line="360" w:lineRule="auto"/>
        <w:jc w:val="both"/>
        <w:rPr>
          <w:rFonts w:ascii="Times New Roman" w:hAnsi="Times New Roman" w:cs="Times New Roman"/>
        </w:rPr>
      </w:pPr>
      <w:r w:rsidRPr="00E50C66">
        <w:rPr>
          <w:rFonts w:ascii="Times New Roman" w:hAnsi="Times New Roman" w:cs="Times New Roman"/>
        </w:rPr>
        <w:t xml:space="preserve">Comparación entre el cuento y sus adaptaciones audiovisuales. Elaboración, grupal y escrita, registrada en pizarrón, de cuadros sobre los aspectos destacados, tendientes a percibir cambios y permanencias de formas y contenidos en el pasaje del cuento a los cortos, </w:t>
      </w:r>
      <w:r w:rsidR="00AE524D" w:rsidRPr="00E50C66">
        <w:rPr>
          <w:rFonts w:ascii="Times New Roman" w:hAnsi="Times New Roman" w:cs="Times New Roman"/>
        </w:rPr>
        <w:t xml:space="preserve">las distintas </w:t>
      </w:r>
      <w:r w:rsidR="00AE524D" w:rsidRPr="00E50C66">
        <w:rPr>
          <w:rFonts w:ascii="Times New Roman" w:hAnsi="Times New Roman" w:cs="Times New Roman"/>
        </w:rPr>
        <w:lastRenderedPageBreak/>
        <w:t xml:space="preserve">maneras de resolución de las transposiciones /traducciones, </w:t>
      </w:r>
      <w:r w:rsidRPr="00E50C66">
        <w:rPr>
          <w:rFonts w:ascii="Times New Roman" w:hAnsi="Times New Roman" w:cs="Times New Roman"/>
        </w:rPr>
        <w:t>las variaciones posibles de realización</w:t>
      </w:r>
      <w:r w:rsidR="00AE524D" w:rsidRPr="00E50C66">
        <w:rPr>
          <w:rFonts w:ascii="Times New Roman" w:hAnsi="Times New Roman" w:cs="Times New Roman"/>
        </w:rPr>
        <w:t xml:space="preserve"> de géneros y formatos en distintos soportes y medios.</w:t>
      </w:r>
    </w:p>
    <w:p w:rsidR="00AE524D" w:rsidRPr="00E50C66" w:rsidRDefault="00AE524D" w:rsidP="00E7171E">
      <w:pPr>
        <w:spacing w:after="0" w:line="360" w:lineRule="auto"/>
        <w:jc w:val="both"/>
        <w:rPr>
          <w:rFonts w:ascii="Times New Roman" w:hAnsi="Times New Roman" w:cs="Times New Roman"/>
          <w:sz w:val="24"/>
          <w:szCs w:val="24"/>
        </w:rPr>
      </w:pPr>
    </w:p>
    <w:p w:rsidR="00AE524D" w:rsidRPr="00E50C66" w:rsidRDefault="00AE524D" w:rsidP="00E7171E">
      <w:pPr>
        <w:spacing w:after="0" w:line="360" w:lineRule="auto"/>
        <w:jc w:val="both"/>
        <w:rPr>
          <w:rFonts w:ascii="Times New Roman" w:hAnsi="Times New Roman" w:cs="Times New Roman"/>
          <w:b/>
          <w:sz w:val="28"/>
          <w:szCs w:val="28"/>
        </w:rPr>
      </w:pPr>
      <w:r w:rsidRPr="00E50C66">
        <w:rPr>
          <w:rFonts w:ascii="Times New Roman" w:hAnsi="Times New Roman" w:cs="Times New Roman"/>
          <w:b/>
          <w:sz w:val="28"/>
          <w:szCs w:val="28"/>
        </w:rPr>
        <w:t>Material de trabajo</w:t>
      </w:r>
    </w:p>
    <w:p w:rsidR="00156D74" w:rsidRPr="00E50C66" w:rsidRDefault="00086717" w:rsidP="00AE524D">
      <w:pPr>
        <w:pStyle w:val="Prrafodelista"/>
        <w:numPr>
          <w:ilvl w:val="0"/>
          <w:numId w:val="3"/>
        </w:numPr>
        <w:spacing w:after="0" w:line="240" w:lineRule="auto"/>
        <w:jc w:val="center"/>
        <w:rPr>
          <w:rFonts w:ascii="Times New Roman" w:hAnsi="Times New Roman" w:cs="Times New Roman"/>
          <w:sz w:val="24"/>
          <w:szCs w:val="24"/>
        </w:rPr>
      </w:pPr>
      <w:r w:rsidRPr="00E50C66">
        <w:rPr>
          <w:rFonts w:ascii="Times New Roman" w:hAnsi="Times New Roman" w:cs="Times New Roman"/>
          <w:b/>
          <w:sz w:val="24"/>
          <w:szCs w:val="24"/>
        </w:rPr>
        <w:t>Cuento</w:t>
      </w:r>
      <w:r w:rsidRPr="00E50C66">
        <w:rPr>
          <w:rFonts w:ascii="Times New Roman" w:hAnsi="Times New Roman" w:cs="Times New Roman"/>
          <w:sz w:val="24"/>
          <w:szCs w:val="24"/>
        </w:rPr>
        <w:t xml:space="preserve">. </w:t>
      </w:r>
      <w:r w:rsidR="00C10EEE" w:rsidRPr="00E50C66">
        <w:rPr>
          <w:rFonts w:ascii="Times New Roman" w:hAnsi="Times New Roman" w:cs="Times New Roman"/>
          <w:sz w:val="24"/>
          <w:szCs w:val="24"/>
        </w:rPr>
        <w:t>Julio Cortázar</w:t>
      </w:r>
      <w:r w:rsidR="00AE524D" w:rsidRPr="00E50C66">
        <w:rPr>
          <w:rFonts w:ascii="Times New Roman" w:hAnsi="Times New Roman" w:cs="Times New Roman"/>
          <w:sz w:val="24"/>
          <w:szCs w:val="24"/>
          <w:shd w:val="clear" w:color="auto" w:fill="FFFFFF"/>
        </w:rPr>
        <w:t>(1914-1984)</w:t>
      </w:r>
      <w:r w:rsidR="00C10EEE" w:rsidRPr="00E50C66">
        <w:rPr>
          <w:rFonts w:ascii="Times New Roman" w:hAnsi="Times New Roman" w:cs="Times New Roman"/>
          <w:sz w:val="24"/>
          <w:szCs w:val="24"/>
        </w:rPr>
        <w:t>, “Continuidad de los parques”</w:t>
      </w:r>
      <w:r w:rsidR="00E7171E" w:rsidRPr="00E50C66">
        <w:rPr>
          <w:rFonts w:ascii="Times New Roman" w:hAnsi="Times New Roman" w:cs="Times New Roman"/>
          <w:sz w:val="24"/>
          <w:szCs w:val="24"/>
        </w:rPr>
        <w:t xml:space="preserve"> (</w:t>
      </w:r>
      <w:r w:rsidR="00E7171E" w:rsidRPr="00E50C66">
        <w:rPr>
          <w:rFonts w:ascii="Times New Roman" w:hAnsi="Times New Roman" w:cs="Times New Roman"/>
          <w:i/>
          <w:sz w:val="24"/>
          <w:szCs w:val="24"/>
        </w:rPr>
        <w:t>Final de juego</w:t>
      </w:r>
      <w:r w:rsidR="00AE524D" w:rsidRPr="00E50C66">
        <w:rPr>
          <w:rFonts w:ascii="Times New Roman" w:hAnsi="Times New Roman" w:cs="Times New Roman"/>
          <w:sz w:val="24"/>
          <w:szCs w:val="24"/>
        </w:rPr>
        <w:t>[1964]</w:t>
      </w:r>
      <w:r w:rsidR="00E7171E" w:rsidRPr="00E50C66">
        <w:rPr>
          <w:rFonts w:ascii="Times New Roman" w:hAnsi="Times New Roman" w:cs="Times New Roman"/>
          <w:sz w:val="24"/>
          <w:szCs w:val="24"/>
        </w:rPr>
        <w:t>)</w:t>
      </w:r>
    </w:p>
    <w:p w:rsidR="00AE524D" w:rsidRPr="00E50C66" w:rsidRDefault="00AE524D" w:rsidP="00AE524D">
      <w:pPr>
        <w:spacing w:after="0" w:line="240" w:lineRule="auto"/>
        <w:jc w:val="center"/>
        <w:rPr>
          <w:rFonts w:ascii="Times New Roman" w:eastAsia="Times New Roman" w:hAnsi="Times New Roman" w:cs="Times New Roman"/>
          <w:sz w:val="24"/>
          <w:szCs w:val="24"/>
          <w:lang w:eastAsia="es-AR"/>
        </w:rPr>
      </w:pPr>
    </w:p>
    <w:p w:rsidR="00C10EEE" w:rsidRPr="00E50C66" w:rsidRDefault="00C10EEE" w:rsidP="00E7171E">
      <w:pPr>
        <w:autoSpaceDE w:val="0"/>
        <w:autoSpaceDN w:val="0"/>
        <w:adjustRightInd w:val="0"/>
        <w:spacing w:after="0" w:line="360" w:lineRule="auto"/>
        <w:jc w:val="both"/>
        <w:rPr>
          <w:rFonts w:ascii="Times New Roman" w:hAnsi="Times New Roman" w:cs="Times New Roman"/>
          <w:sz w:val="24"/>
          <w:szCs w:val="24"/>
        </w:rPr>
      </w:pPr>
      <w:r w:rsidRPr="00E50C66">
        <w:rPr>
          <w:rFonts w:ascii="Times New Roman" w:hAnsi="Times New Roman" w:cs="Times New Roman"/>
          <w:sz w:val="24"/>
          <w:szCs w:val="24"/>
        </w:rPr>
        <w:t>Había empezado a leer la novela unos días antes. La abandonó por negocios urgentes, volvió a abrirla cuando regresaba en tren a la finca; se dejaba interesar lentamente por la trama, por el dibujo de los personajes. Esa tarde, después de escribir una carta a su apoderado y discutir con el mayordomo una cuestión de aparcerías, volvió al libro en la tranquilidad del estudio que miraba hacia el parque de los robles. Arrellanado en su sillón favorito, de espaldas a la puerta que lo hubiera molestado como una irritante posibilidad de intrusiones, dejó que su mano izquierda acariciara una y otra vez el terciopelo verde y se puso a leer los últimos capítulos. Su memoria retenía sin esfuerzo los nombres y las imágenes de los protagonistas; la ilusión novelesca lo ganó casi en seguida. Gozaba del placer casi perverso de irse desgajando línea a línea de lo que lo rodeaba, y sentir a la vez que su cabeza descansaba cómodamente en el terciopelo del alto respaldo, que los cigarrillos seguían al alcance de la mano, que más allá de los ventanales danzaba el aire del atardecer bajo los robles. Palabra a palabra, absorbido por la sórdida disyuntiva de los héroes, dejándose ir hacia las imágenes que se concertaban y adquirían color y movimiento, fue testigo del último encuentro en la cabaña del monte. Primero entraba la mujer, recelosa; ahora llegaba el amante, lastimada la cara por el chicotazo de una rama.</w:t>
      </w:r>
    </w:p>
    <w:p w:rsidR="00C10EEE" w:rsidRPr="00E50C66" w:rsidRDefault="00C10EEE" w:rsidP="00E7171E">
      <w:pPr>
        <w:autoSpaceDE w:val="0"/>
        <w:autoSpaceDN w:val="0"/>
        <w:adjustRightInd w:val="0"/>
        <w:spacing w:after="0" w:line="360" w:lineRule="auto"/>
        <w:jc w:val="both"/>
        <w:rPr>
          <w:rFonts w:ascii="Times New Roman" w:hAnsi="Times New Roman" w:cs="Times New Roman"/>
          <w:sz w:val="24"/>
          <w:szCs w:val="24"/>
        </w:rPr>
      </w:pPr>
      <w:r w:rsidRPr="00E50C66">
        <w:rPr>
          <w:rFonts w:ascii="Times New Roman" w:hAnsi="Times New Roman" w:cs="Times New Roman"/>
          <w:sz w:val="24"/>
          <w:szCs w:val="24"/>
        </w:rPr>
        <w:t xml:space="preserve">Admirablemente restañaba ella la sangre con sus besos, pero él rechazaba las caricias, no había venido para repetir las ceremonias de una pasión secreta, protegida por un mundo de hojas secas y senderos furtivos. El puñal se entibiaba contra su pecho, y debajo latía la libertad agazapada. Un diálogo anhelante corría por las páginas como un arroyo de serpientes, y se sentía que todo estaba decidido desde siempre. Hasta esas caricias que enredaban el cuerpo del amante como queriendo retenerlo y disuadirlo, dibujaban abominablemente la figura de otro cuerpo que era necesario destruir. Nada había sido olvidado: coartadas, azares, posibles errores. A partir de esa hora cada instante tenía su empleo minuciosamente atribuido. El doble </w:t>
      </w:r>
      <w:r w:rsidRPr="00E50C66">
        <w:rPr>
          <w:rFonts w:ascii="Times New Roman" w:hAnsi="Times New Roman" w:cs="Times New Roman"/>
          <w:sz w:val="24"/>
          <w:szCs w:val="24"/>
        </w:rPr>
        <w:lastRenderedPageBreak/>
        <w:t>repaso despiadado se interrumpía apenas para que una mano acariciara una mejilla. Empezaba a anochecer.</w:t>
      </w:r>
    </w:p>
    <w:p w:rsidR="00E50C66" w:rsidRDefault="00C10EEE" w:rsidP="00E7171E">
      <w:pPr>
        <w:autoSpaceDE w:val="0"/>
        <w:autoSpaceDN w:val="0"/>
        <w:adjustRightInd w:val="0"/>
        <w:spacing w:after="0" w:line="360" w:lineRule="auto"/>
        <w:jc w:val="both"/>
        <w:rPr>
          <w:rFonts w:ascii="Times New Roman" w:hAnsi="Times New Roman" w:cs="Times New Roman"/>
          <w:sz w:val="24"/>
          <w:szCs w:val="24"/>
        </w:rPr>
      </w:pPr>
      <w:r w:rsidRPr="00E50C66">
        <w:rPr>
          <w:rFonts w:ascii="Times New Roman" w:hAnsi="Times New Roman" w:cs="Times New Roman"/>
          <w:sz w:val="24"/>
          <w:szCs w:val="24"/>
        </w:rPr>
        <w:t>Sin mirarse ya, atados rígidamente a la tarea que los esperaba, se separaron en la puerta de la cabaña. Ella debía seguir por la senda que iba al norte. Desde la senda opuesta él se volvió un instante para verla correr con el pelo suelto. Corrió a su vez, parapetándose en los árboles y los setos, hasta distinguir en la bruma malva del crepúsculo la alameda que llevaba a la casa. Los perros no debían ladrar, y no ladraron. El mayordomo no estaría a esa hora, y no estaba. Subió los tres peldaños del porche y entró. Desde la sangre galopando en sus oídos le llegaban las palabras de la mujer: primero una sala azul, después una galería, una escalera alfombrada. En lo alto, dos puertas. Nadie en la primera habitación, nadie en la segunda. La puerta del salón, y entonces el puñal en la mano, la luz de los ventanales, el alto respaldo de un sillón de terciopelo verde, la cabeza del hombre en el sillón leyendo una novela.</w:t>
      </w:r>
    </w:p>
    <w:p w:rsidR="00E12626" w:rsidRPr="00E12626" w:rsidRDefault="00E12626" w:rsidP="00E12626">
      <w:pPr>
        <w:autoSpaceDE w:val="0"/>
        <w:autoSpaceDN w:val="0"/>
        <w:adjustRightInd w:val="0"/>
        <w:spacing w:after="0" w:line="360" w:lineRule="auto"/>
        <w:jc w:val="center"/>
        <w:rPr>
          <w:rFonts w:ascii="Times New Roman" w:hAnsi="Times New Roman" w:cs="Times New Roman"/>
          <w:b/>
          <w:sz w:val="28"/>
          <w:szCs w:val="28"/>
        </w:rPr>
      </w:pPr>
      <w:r w:rsidRPr="00E12626">
        <w:rPr>
          <w:rFonts w:ascii="Times New Roman" w:hAnsi="Times New Roman" w:cs="Times New Roman"/>
          <w:b/>
          <w:sz w:val="28"/>
          <w:szCs w:val="28"/>
        </w:rPr>
        <w:t>***</w:t>
      </w:r>
    </w:p>
    <w:p w:rsidR="00E50C66" w:rsidRPr="0002600E" w:rsidRDefault="00E50C66" w:rsidP="0002600E">
      <w:pPr>
        <w:pStyle w:val="Prrafodelista"/>
        <w:numPr>
          <w:ilvl w:val="0"/>
          <w:numId w:val="3"/>
        </w:numPr>
        <w:shd w:val="clear" w:color="auto" w:fill="FFFFFF"/>
        <w:spacing w:before="100" w:beforeAutospacing="1" w:after="270" w:line="240" w:lineRule="auto"/>
        <w:jc w:val="both"/>
        <w:rPr>
          <w:rFonts w:ascii="Times New Roman" w:eastAsia="Times New Roman" w:hAnsi="Times New Roman" w:cs="Times New Roman"/>
          <w:color w:val="000000"/>
          <w:sz w:val="27"/>
          <w:szCs w:val="27"/>
          <w:lang w:eastAsia="es-AR"/>
        </w:rPr>
      </w:pPr>
      <w:r w:rsidRPr="00E50C66">
        <w:rPr>
          <w:rFonts w:ascii="Times New Roman" w:eastAsia="Times New Roman" w:hAnsi="Times New Roman" w:cs="Times New Roman"/>
          <w:b/>
          <w:bCs/>
          <w:color w:val="000000"/>
          <w:sz w:val="24"/>
          <w:szCs w:val="24"/>
          <w:lang w:eastAsia="es-AR"/>
        </w:rPr>
        <w:t xml:space="preserve">Conferencia. </w:t>
      </w:r>
      <w:r w:rsidRPr="00E50C66">
        <w:rPr>
          <w:rFonts w:ascii="Times New Roman" w:eastAsia="Times New Roman" w:hAnsi="Times New Roman" w:cs="Times New Roman"/>
          <w:bCs/>
          <w:color w:val="000000"/>
          <w:sz w:val="24"/>
          <w:szCs w:val="24"/>
          <w:lang w:eastAsia="es-AR"/>
        </w:rPr>
        <w:t>Julio Cortázar</w:t>
      </w:r>
      <w:r w:rsidRPr="00E50C66">
        <w:rPr>
          <w:rFonts w:ascii="Times New Roman" w:eastAsia="Times New Roman" w:hAnsi="Times New Roman" w:cs="Times New Roman"/>
          <w:color w:val="000000"/>
          <w:sz w:val="24"/>
          <w:szCs w:val="24"/>
          <w:lang w:eastAsia="es-AR"/>
        </w:rPr>
        <w:t>, “</w:t>
      </w:r>
      <w:r w:rsidRPr="00E50C66">
        <w:rPr>
          <w:rFonts w:ascii="Times New Roman" w:eastAsia="Times New Roman" w:hAnsi="Times New Roman" w:cs="Times New Roman"/>
          <w:color w:val="000000"/>
          <w:sz w:val="27"/>
          <w:szCs w:val="27"/>
          <w:lang w:eastAsia="es-AR"/>
        </w:rPr>
        <w:t>Algunos aspectos del cuento”</w:t>
      </w:r>
      <w:r w:rsidRPr="00E50C66">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Cuba, </w:t>
      </w:r>
      <w:r w:rsidRPr="00E50C66">
        <w:rPr>
          <w:rFonts w:ascii="Times New Roman" w:eastAsia="Times New Roman" w:hAnsi="Times New Roman" w:cs="Times New Roman"/>
          <w:color w:val="000000"/>
          <w:sz w:val="24"/>
          <w:szCs w:val="24"/>
          <w:lang w:eastAsia="es-AR"/>
        </w:rPr>
        <w:t>publicada en</w:t>
      </w:r>
      <w:r w:rsidRPr="00E50C66">
        <w:rPr>
          <w:rFonts w:ascii="Times New Roman" w:eastAsia="Times New Roman" w:hAnsi="Times New Roman" w:cs="Times New Roman"/>
          <w:i/>
          <w:iCs/>
          <w:color w:val="000000"/>
          <w:sz w:val="24"/>
          <w:szCs w:val="24"/>
          <w:lang w:eastAsia="es-AR"/>
        </w:rPr>
        <w:t>Diez años de la revista Casa de las Américas</w:t>
      </w:r>
      <w:r w:rsidRPr="00E50C66">
        <w:rPr>
          <w:rFonts w:ascii="Times New Roman" w:eastAsia="Times New Roman" w:hAnsi="Times New Roman" w:cs="Times New Roman"/>
          <w:i/>
          <w:color w:val="000000"/>
          <w:sz w:val="24"/>
          <w:szCs w:val="24"/>
          <w:lang w:eastAsia="es-AR"/>
        </w:rPr>
        <w:t>,</w:t>
      </w:r>
      <w:r w:rsidRPr="00E50C66">
        <w:rPr>
          <w:rFonts w:ascii="Times New Roman" w:eastAsia="Times New Roman" w:hAnsi="Times New Roman" w:cs="Times New Roman"/>
          <w:color w:val="000000"/>
          <w:sz w:val="24"/>
          <w:szCs w:val="24"/>
          <w:lang w:eastAsia="es-AR"/>
        </w:rPr>
        <w:br/>
        <w:t>nº 60, julio 1970, La Habana)</w:t>
      </w:r>
    </w:p>
    <w:p w:rsidR="0002600E" w:rsidRDefault="00E50C66" w:rsidP="00E50C66">
      <w:pPr>
        <w:autoSpaceDE w:val="0"/>
        <w:autoSpaceDN w:val="0"/>
        <w:adjustRightInd w:val="0"/>
        <w:spacing w:after="0" w:line="360" w:lineRule="auto"/>
        <w:jc w:val="both"/>
        <w:rPr>
          <w:rFonts w:ascii="Times New Roman" w:eastAsia="Times New Roman" w:hAnsi="Times New Roman" w:cs="Times New Roman"/>
          <w:color w:val="000000"/>
          <w:sz w:val="24"/>
          <w:szCs w:val="24"/>
          <w:lang w:eastAsia="es-AR"/>
        </w:rPr>
      </w:pPr>
      <w:r w:rsidRPr="00E50C66">
        <w:rPr>
          <w:rFonts w:ascii="Times New Roman" w:eastAsia="Times New Roman" w:hAnsi="Times New Roman" w:cs="Times New Roman"/>
          <w:color w:val="000000"/>
          <w:sz w:val="24"/>
          <w:szCs w:val="24"/>
          <w:lang w:eastAsia="es-AR"/>
        </w:rPr>
        <w:t>         </w:t>
      </w:r>
      <w:r w:rsidR="0002600E">
        <w:rPr>
          <w:rFonts w:ascii="Times New Roman" w:eastAsia="Times New Roman" w:hAnsi="Times New Roman" w:cs="Times New Roman"/>
          <w:color w:val="000000"/>
          <w:sz w:val="24"/>
          <w:szCs w:val="24"/>
          <w:lang w:eastAsia="es-AR"/>
        </w:rPr>
        <w:t>&lt;…&gt;</w:t>
      </w:r>
      <w:r w:rsidRPr="00E50C66">
        <w:rPr>
          <w:rFonts w:ascii="Times New Roman" w:eastAsia="Times New Roman" w:hAnsi="Times New Roman" w:cs="Times New Roman"/>
          <w:color w:val="000000"/>
          <w:sz w:val="24"/>
          <w:szCs w:val="24"/>
          <w:lang w:eastAsia="es-AR"/>
        </w:rPr>
        <w:t xml:space="preserve">Casi todos los cuentos que he escrito pertenecen al género llamado fantástico por falta de mejor nombre, y se oponen a ese falso realismo que consiste en creer que todas las cosas pueden describirse y explicarse como lo daba por sentado el optimismo filosófico y científico del siglo XVIII, es decir, dentro de un mundo regido más o menos armoniosamente por un sistema de leyes, de principios, de relaciones de causa y efecto, de psicologías definidas, de geografía bien cartografiadas. En mi caso, la sospecha de otro orden más secreto y menos comunicable, y el fecundo descubrimiento de Alfred Jarry, para quien el verdadero estudio de la realidad no residía en las leyes sino en las excepciones a esas leyes, han sido algunos de los principios orientadores de mi búsqueda personal de una literatura al margen de todo realismo demasiado ingenuo. Por eso, si en las ideas que siguen encuentran ustedes una predilección por todo lo que en el cuento es excepcional, trátese de los temas o incluso de las formas expresivas, creo que esta presentación de mi propia manera de entender el mundo explicará mi toma de posesión y mi enfoque del problema. En último extremo podrá decirse que solo he hablado del </w:t>
      </w:r>
      <w:r w:rsidR="0002600E">
        <w:rPr>
          <w:rFonts w:ascii="Times New Roman" w:eastAsia="Times New Roman" w:hAnsi="Times New Roman" w:cs="Times New Roman"/>
          <w:color w:val="000000"/>
          <w:sz w:val="24"/>
          <w:szCs w:val="24"/>
          <w:lang w:eastAsia="es-AR"/>
        </w:rPr>
        <w:t>cuento tal y como yo lo prá</w:t>
      </w:r>
      <w:r w:rsidRPr="00E50C66">
        <w:rPr>
          <w:rFonts w:ascii="Times New Roman" w:eastAsia="Times New Roman" w:hAnsi="Times New Roman" w:cs="Times New Roman"/>
          <w:color w:val="000000"/>
          <w:sz w:val="24"/>
          <w:szCs w:val="24"/>
          <w:lang w:eastAsia="es-AR"/>
        </w:rPr>
        <w:t xml:space="preserve">ctico. Y sin embargo, no creo que sea así. Tengo la certidumbre de que existen ciertas constantes, ciertos valores que se aplican a todos </w:t>
      </w:r>
      <w:r w:rsidRPr="00E50C66">
        <w:rPr>
          <w:rFonts w:ascii="Times New Roman" w:eastAsia="Times New Roman" w:hAnsi="Times New Roman" w:cs="Times New Roman"/>
          <w:color w:val="000000"/>
          <w:sz w:val="24"/>
          <w:szCs w:val="24"/>
          <w:lang w:eastAsia="es-AR"/>
        </w:rPr>
        <w:lastRenderedPageBreak/>
        <w:t>los cuentos, fantásticos o realistas, dramáticos o humorísticos. Y pienso que tal vez sea posible mostrar aquí esos elementos invariables que dan a un buen cuento su atmósfera peculiar y su calidad de obra de arte.</w:t>
      </w:r>
    </w:p>
    <w:p w:rsidR="0002600E" w:rsidRDefault="0002600E" w:rsidP="00E12626">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&lt;…&gt;</w:t>
      </w:r>
      <w:r w:rsidR="00E50C66" w:rsidRPr="00E50C66">
        <w:rPr>
          <w:rFonts w:ascii="Times New Roman" w:eastAsia="Times New Roman" w:hAnsi="Times New Roman" w:cs="Times New Roman"/>
          <w:color w:val="000000"/>
          <w:sz w:val="24"/>
          <w:szCs w:val="24"/>
          <w:lang w:eastAsia="es-AR"/>
        </w:rPr>
        <w:t>si no tenemos una idea viva de lo que es el cuento habremos perdido el tiempo, porque un cuento, en última instancia, se mueve en ese plano del hombre donde la vida y la expresión escrita de esa vida libran una batalla fraternal, si se me permite el término; y el resultado de esa batalla es el cuento mismo, una síntesis viviente a la vez que una vida sintetizada, algo así como un temblor de agua dentro de un cristal, una fugacidad en una permanencia. Solo con imágenes se puede trasmitir esa alquimia secreta que explica la profunda resonancia que un gran cuento tiene entre nosotros, y que explica también por qué hay muchos cuentos verdaderamente grandes.</w:t>
      </w:r>
    </w:p>
    <w:p w:rsidR="0002600E" w:rsidRDefault="00E50C66" w:rsidP="0002600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es-AR"/>
        </w:rPr>
      </w:pPr>
      <w:r w:rsidRPr="00E50C66">
        <w:rPr>
          <w:rFonts w:ascii="Times New Roman" w:eastAsia="Times New Roman" w:hAnsi="Times New Roman" w:cs="Times New Roman"/>
          <w:color w:val="000000"/>
          <w:sz w:val="24"/>
          <w:szCs w:val="24"/>
          <w:lang w:eastAsia="es-AR"/>
        </w:rPr>
        <w:t>Para entender el carácter peculiar del cuento se le suele comparara con la novela, gé</w:t>
      </w:r>
      <w:r w:rsidR="0002600E">
        <w:rPr>
          <w:rFonts w:ascii="Times New Roman" w:eastAsia="Times New Roman" w:hAnsi="Times New Roman" w:cs="Times New Roman"/>
          <w:color w:val="000000"/>
          <w:sz w:val="24"/>
          <w:szCs w:val="24"/>
          <w:lang w:eastAsia="es-AR"/>
        </w:rPr>
        <w:t xml:space="preserve">nero mucho más popular y sobre </w:t>
      </w:r>
      <w:r w:rsidRPr="00E50C66">
        <w:rPr>
          <w:rFonts w:ascii="Times New Roman" w:eastAsia="Times New Roman" w:hAnsi="Times New Roman" w:cs="Times New Roman"/>
          <w:color w:val="000000"/>
          <w:sz w:val="24"/>
          <w:szCs w:val="24"/>
          <w:lang w:eastAsia="es-AR"/>
        </w:rPr>
        <w:t>e</w:t>
      </w:r>
      <w:r w:rsidR="0002600E">
        <w:rPr>
          <w:rFonts w:ascii="Times New Roman" w:eastAsia="Times New Roman" w:hAnsi="Times New Roman" w:cs="Times New Roman"/>
          <w:color w:val="000000"/>
          <w:sz w:val="24"/>
          <w:szCs w:val="24"/>
          <w:lang w:eastAsia="es-AR"/>
        </w:rPr>
        <w:t>l</w:t>
      </w:r>
      <w:r w:rsidRPr="00E50C66">
        <w:rPr>
          <w:rFonts w:ascii="Times New Roman" w:eastAsia="Times New Roman" w:hAnsi="Times New Roman" w:cs="Times New Roman"/>
          <w:color w:val="000000"/>
          <w:sz w:val="24"/>
          <w:szCs w:val="24"/>
          <w:lang w:eastAsia="es-AR"/>
        </w:rPr>
        <w:t xml:space="preserve"> cual abundan las preceptivas. Se señala, por ejemplo, que la novela se desarrolla en el papel, y por lo tanto en el tiempo de la lectura, sin otro límite que el agotamiento de la materia novelada; por su parte, el cuento parte de la noción de límite, y en primer término de límite físico, al punto que en Francia, cuando un cuento excede las veinte páginas, toma ya el nombre de </w:t>
      </w:r>
      <w:r w:rsidRPr="00E50C66">
        <w:rPr>
          <w:rFonts w:ascii="Times New Roman" w:eastAsia="Times New Roman" w:hAnsi="Times New Roman" w:cs="Times New Roman"/>
          <w:i/>
          <w:iCs/>
          <w:color w:val="000000"/>
          <w:sz w:val="24"/>
          <w:szCs w:val="24"/>
          <w:lang w:eastAsia="es-AR"/>
        </w:rPr>
        <w:t>nouvelle</w:t>
      </w:r>
      <w:r w:rsidRPr="00E50C66">
        <w:rPr>
          <w:rFonts w:ascii="Times New Roman" w:eastAsia="Times New Roman" w:hAnsi="Times New Roman" w:cs="Times New Roman"/>
          <w:color w:val="000000"/>
          <w:sz w:val="24"/>
          <w:szCs w:val="24"/>
          <w:lang w:eastAsia="es-AR"/>
        </w:rPr>
        <w:t>, género a caballo entre el cuento y la novela prop</w:t>
      </w:r>
      <w:r w:rsidR="0002600E">
        <w:rPr>
          <w:rFonts w:ascii="Times New Roman" w:eastAsia="Times New Roman" w:hAnsi="Times New Roman" w:cs="Times New Roman"/>
          <w:color w:val="000000"/>
          <w:sz w:val="24"/>
          <w:szCs w:val="24"/>
          <w:lang w:eastAsia="es-AR"/>
        </w:rPr>
        <w:t xml:space="preserve">iamente dicha. En ese sentido, </w:t>
      </w:r>
      <w:r w:rsidRPr="00E50C66">
        <w:rPr>
          <w:rFonts w:ascii="Times New Roman" w:eastAsia="Times New Roman" w:hAnsi="Times New Roman" w:cs="Times New Roman"/>
          <w:color w:val="000000"/>
          <w:sz w:val="24"/>
          <w:szCs w:val="24"/>
          <w:lang w:eastAsia="es-AR"/>
        </w:rPr>
        <w:t>l</w:t>
      </w:r>
      <w:r w:rsidR="0002600E">
        <w:rPr>
          <w:rFonts w:ascii="Times New Roman" w:eastAsia="Times New Roman" w:hAnsi="Times New Roman" w:cs="Times New Roman"/>
          <w:color w:val="000000"/>
          <w:sz w:val="24"/>
          <w:szCs w:val="24"/>
          <w:lang w:eastAsia="es-AR"/>
        </w:rPr>
        <w:t>a</w:t>
      </w:r>
      <w:r w:rsidRPr="00E50C66">
        <w:rPr>
          <w:rFonts w:ascii="Times New Roman" w:eastAsia="Times New Roman" w:hAnsi="Times New Roman" w:cs="Times New Roman"/>
          <w:color w:val="000000"/>
          <w:sz w:val="24"/>
          <w:szCs w:val="24"/>
          <w:lang w:eastAsia="es-AR"/>
        </w:rPr>
        <w:t xml:space="preserve"> novela y el cuento se dejan comparar analógicamente con el cine y la fotografía, en la medida en que una película es en principio un “orden abierto”, novelesco, mientras que una fotografía lograda presupone una ceñida limitación previa, impuesta en parte por el reducido campo que abarca la cámara y por la forma en que el fotógrafo utiliza estéticamente esa limitación. No sé si ustedes han oído hablar de su arte a un fotógrafo profesional; a mí siempre me ha sorprendido el que se exprese tal como podría hacerlo un cuentista en muchos aspectos. Fotógrafos de la calidad de un Cartier-Bresson o de un Brasai definen su arte como una aparente paradoja: la de recortar un fragmento de la realidad, fijándolo determinados límites, pero de manera tal que ese recorte actúe como una explosión que abre de par en par una realidad mucho más amplia, como una visión dinámica que trasciende espiritualmente el campo abarcado por la cámara. Mientras en el cine, como en la novela, la captación de esa realidad más amplia y multiforme se logra mediante el desarrollo de elementos parciales, acumulativos, que no excluyen, por supuesto, una síntesis que dé el “clímax” de la obra, en una fotografía o en un cuento de gran calidad se procede inversamente, </w:t>
      </w:r>
      <w:r w:rsidRPr="00E50C66">
        <w:rPr>
          <w:rFonts w:ascii="Times New Roman" w:eastAsia="Times New Roman" w:hAnsi="Times New Roman" w:cs="Times New Roman"/>
          <w:color w:val="000000"/>
          <w:sz w:val="24"/>
          <w:szCs w:val="24"/>
          <w:lang w:eastAsia="es-AR"/>
        </w:rPr>
        <w:lastRenderedPageBreak/>
        <w:t>es decir que el fotógrafo o el cuentista se ven precisados a escoger y limitar una imagen o un acaecimiento que sean </w:t>
      </w:r>
      <w:r w:rsidRPr="00E50C66">
        <w:rPr>
          <w:rFonts w:ascii="Times New Roman" w:eastAsia="Times New Roman" w:hAnsi="Times New Roman" w:cs="Times New Roman"/>
          <w:i/>
          <w:iCs/>
          <w:color w:val="000000"/>
          <w:sz w:val="24"/>
          <w:szCs w:val="24"/>
          <w:lang w:eastAsia="es-AR"/>
        </w:rPr>
        <w:t>significativos</w:t>
      </w:r>
      <w:r w:rsidRPr="00E50C66">
        <w:rPr>
          <w:rFonts w:ascii="Times New Roman" w:eastAsia="Times New Roman" w:hAnsi="Times New Roman" w:cs="Times New Roman"/>
          <w:color w:val="000000"/>
          <w:sz w:val="24"/>
          <w:szCs w:val="24"/>
          <w:lang w:eastAsia="es-AR"/>
        </w:rPr>
        <w:t>, que no solamente valgan por sí mismos, sino que sean capaces de actuar en el espectador o en el lector como una especie de </w:t>
      </w:r>
      <w:r w:rsidRPr="00E50C66">
        <w:rPr>
          <w:rFonts w:ascii="Times New Roman" w:eastAsia="Times New Roman" w:hAnsi="Times New Roman" w:cs="Times New Roman"/>
          <w:i/>
          <w:iCs/>
          <w:color w:val="000000"/>
          <w:sz w:val="24"/>
          <w:szCs w:val="24"/>
          <w:lang w:eastAsia="es-AR"/>
        </w:rPr>
        <w:t>apertura</w:t>
      </w:r>
      <w:r w:rsidRPr="00E50C66">
        <w:rPr>
          <w:rFonts w:ascii="Times New Roman" w:eastAsia="Times New Roman" w:hAnsi="Times New Roman" w:cs="Times New Roman"/>
          <w:color w:val="000000"/>
          <w:sz w:val="24"/>
          <w:szCs w:val="24"/>
          <w:lang w:eastAsia="es-AR"/>
        </w:rPr>
        <w:t>, de fermento que proyecta la inteligencia y la sensibilidad hacia algo que va mucha más allá de la anécdota visual o literaria contenidas en la foto o en el cuento. Un escritor argentino, muy amigo del boxeo, me decía que en ese combate que se entabla entre un texto apasionante y su lector, la novela gana siempre por puntos, mientras que el cuento debe ganar por </w:t>
      </w:r>
      <w:r w:rsidRPr="00E50C66">
        <w:rPr>
          <w:rFonts w:ascii="Times New Roman" w:eastAsia="Times New Roman" w:hAnsi="Times New Roman" w:cs="Times New Roman"/>
          <w:i/>
          <w:iCs/>
          <w:color w:val="000000"/>
          <w:sz w:val="24"/>
          <w:szCs w:val="24"/>
          <w:lang w:eastAsia="es-AR"/>
        </w:rPr>
        <w:t>knock-out</w:t>
      </w:r>
      <w:r w:rsidRPr="00E50C66">
        <w:rPr>
          <w:rFonts w:ascii="Times New Roman" w:eastAsia="Times New Roman" w:hAnsi="Times New Roman" w:cs="Times New Roman"/>
          <w:color w:val="000000"/>
          <w:sz w:val="24"/>
          <w:szCs w:val="24"/>
          <w:lang w:eastAsia="es-AR"/>
        </w:rPr>
        <w:t>. Es cierto, en la medida en que la novela acumula progresivamente sus efectos en el lector, mientras que un buen cuento es incisivo, mordiente, sin cuartel desde las primeras frases. No se entienda esto demasiado literalmente, porque el buen cuentista es un boxeador muy astuto, y muchos de sus golpes iniciales pueden parecer poco eficaces cuando, en realidad, están minando ya las resistencias más sólidas del adversario. Tomen ustedes cualquier gran cuento que prefieran, y analicen su primera página. Me sorprendería que encontraran elementos gratuitos, meramente decorativos. El cuentista sabe que no puede proceder acumulativamente, que no tiene por aliado al tiempo; su único recurso es trabajar en profundidad, verticalmente, sea hacia arriba o hacia abajo del espacio literario. Y esto, que así expresado parece una metáfora, expresa sin embargo lo esencial del método. El tiempo del cuento y el espacio del cuento tienen que estar como condenados, sometidos a una alta presión espiritual y formal para provocar esa “apertura” a que me refería antes. Basta preguntarse por qué un determinado cuento es malo. No es malo por el tema, porque en literatura no hay temas buenos ni temas malos, solamente hay un buen o un mal tratamiento del tema. Tampoco es malo porque los personajes carecen de interés, ya que hasta una piedra es interesante cuando de ella se ocupan un Henry James o un Franz Kafka. Un cuento es malo cuando se lo escribe sin esa tensión que debe manifestarse desde las primeras palabras o las primeras escenas. Y así podemos adelantar ya que las nociones de significación, de intensidad y de tensión han de permitirnos, como se verá, acercarnos mejor a la estructura misma del cuento.</w:t>
      </w:r>
    </w:p>
    <w:p w:rsidR="004D7934" w:rsidRDefault="00E50C66" w:rsidP="0002600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es-AR"/>
        </w:rPr>
      </w:pPr>
      <w:r w:rsidRPr="00E50C66">
        <w:rPr>
          <w:rFonts w:ascii="Times New Roman" w:eastAsia="Times New Roman" w:hAnsi="Times New Roman" w:cs="Times New Roman"/>
          <w:color w:val="000000"/>
          <w:sz w:val="24"/>
          <w:szCs w:val="24"/>
          <w:lang w:eastAsia="es-AR"/>
        </w:rPr>
        <w:t xml:space="preserve">Decíamos que el cuentista trabaja con un material que calificamos de significativo. El elemento significativo del cuento parecería residir principalmente en su tema, en el hecho de escoger un acaecimiento real o fingido que posea esa misteriosa propiedad de irradiar algo más allá de sí mismo, al punto que un vulgar episodio doméstico, como ocurre en tantos admirables relatos de una Katherine Mansfield o un Sherwood Anderson, se convierta en el </w:t>
      </w:r>
      <w:r w:rsidRPr="00E50C66">
        <w:rPr>
          <w:rFonts w:ascii="Times New Roman" w:eastAsia="Times New Roman" w:hAnsi="Times New Roman" w:cs="Times New Roman"/>
          <w:color w:val="000000"/>
          <w:sz w:val="24"/>
          <w:szCs w:val="24"/>
          <w:lang w:eastAsia="es-AR"/>
        </w:rPr>
        <w:lastRenderedPageBreak/>
        <w:t>resumen implacable de una cierta condición humana, o en el símbolo quemante de un orden social o histórico. Un cuento es significativo cuando quiebra sus propios límites con esa explosión de energía espiritual que ilumina bruscamente algo que va mucho más allá de la pequeña y a veces miserable anécdota que cuenta.</w:t>
      </w:r>
      <w:r w:rsidR="0002600E">
        <w:rPr>
          <w:rFonts w:ascii="Times New Roman" w:eastAsia="Times New Roman" w:hAnsi="Times New Roman" w:cs="Times New Roman"/>
          <w:color w:val="000000"/>
          <w:sz w:val="24"/>
          <w:szCs w:val="24"/>
          <w:lang w:eastAsia="es-AR"/>
        </w:rPr>
        <w:t>&lt;…&gt;</w:t>
      </w:r>
      <w:r w:rsidRPr="00E50C66">
        <w:rPr>
          <w:rFonts w:ascii="Times New Roman" w:eastAsia="Times New Roman" w:hAnsi="Times New Roman" w:cs="Times New Roman"/>
          <w:color w:val="000000"/>
          <w:sz w:val="24"/>
          <w:szCs w:val="24"/>
          <w:lang w:eastAsia="es-AR"/>
        </w:rPr>
        <w:t xml:space="preserve"> Ustedes se han dado ya cuenta de que esa significación misteriosa no reside solamente en el tema del cuento, porque en verdad la mayoría de los malos cuentos que todos hemos leído contienen episodios similares a los que tratan los autores nombrados. La idea de significación no puede tener sentido si no la relacionamos con las de intensidad y de tensión, que ya no se refieren solamente al tema sino al tratamiento literario de ese tema, a la técnica empleada para desarrollar el tema. Y es aquí donde, bruscamente, se produce el deslinde entre el buen y el mal cuentista. </w:t>
      </w:r>
      <w:r w:rsidR="0002600E">
        <w:rPr>
          <w:rFonts w:ascii="Times New Roman" w:eastAsia="Times New Roman" w:hAnsi="Times New Roman" w:cs="Times New Roman"/>
          <w:color w:val="000000"/>
          <w:sz w:val="24"/>
          <w:szCs w:val="24"/>
          <w:lang w:eastAsia="es-AR"/>
        </w:rPr>
        <w:t>&lt;…&gt;</w:t>
      </w:r>
      <w:r w:rsidRPr="00E50C66">
        <w:rPr>
          <w:rFonts w:ascii="Times New Roman" w:eastAsia="Times New Roman" w:hAnsi="Times New Roman" w:cs="Times New Roman"/>
          <w:color w:val="000000"/>
          <w:sz w:val="24"/>
          <w:szCs w:val="24"/>
          <w:lang w:eastAsia="es-AR"/>
        </w:rPr>
        <w:t>        Miremos la cosa desde el ángulo del cuentista y en este caso, obligadamente, desde mi propia versión del asunto. Un cuentista es un hombre que de pronto, rodeado de la inmensa algarabía del mundo, comprometido en mayor o en menor grado con la realidad histórica que lo contiene, escoge un determinado tema y hace con él un cuento. Este escoger un tema no tan es sencillo. A veces el cuentista escoge, y otras veces siente como si el tema se le impusiera irresistiblemente, lo empujara a escribirlo. En mi caso, la gran mayoría de mis cuentos fueron escritos —cómo decirlo— al margen de mi voluntad, por encima o por debajo de mi consciencia razonante, como si yo no fuera más que un médium por el cual pasaba y se manifestaba una fuerza ajena. Pero eso, que puede depender del temperamento de cada uno, no altera el hecho esencial, y es que en un momento dado </w:t>
      </w:r>
      <w:r w:rsidRPr="00E50C66">
        <w:rPr>
          <w:rFonts w:ascii="Times New Roman" w:eastAsia="Times New Roman" w:hAnsi="Times New Roman" w:cs="Times New Roman"/>
          <w:i/>
          <w:iCs/>
          <w:color w:val="000000"/>
          <w:sz w:val="24"/>
          <w:szCs w:val="24"/>
          <w:lang w:eastAsia="es-AR"/>
        </w:rPr>
        <w:t>hay tema</w:t>
      </w:r>
      <w:r w:rsidRPr="00E50C66">
        <w:rPr>
          <w:rFonts w:ascii="Times New Roman" w:eastAsia="Times New Roman" w:hAnsi="Times New Roman" w:cs="Times New Roman"/>
          <w:color w:val="000000"/>
          <w:sz w:val="24"/>
          <w:szCs w:val="24"/>
          <w:lang w:eastAsia="es-AR"/>
        </w:rPr>
        <w:t xml:space="preserve">, ya sea inventado o escogido voluntariamente, o extrañamente impuesto desde un plano donde nada es definible. </w:t>
      </w:r>
      <w:r w:rsidR="0002600E">
        <w:rPr>
          <w:rFonts w:ascii="Times New Roman" w:eastAsia="Times New Roman" w:hAnsi="Times New Roman" w:cs="Times New Roman"/>
          <w:color w:val="000000"/>
          <w:sz w:val="24"/>
          <w:szCs w:val="24"/>
          <w:lang w:eastAsia="es-AR"/>
        </w:rPr>
        <w:t>&lt;…&gt;</w:t>
      </w:r>
      <w:r w:rsidRPr="00E50C66">
        <w:rPr>
          <w:rFonts w:ascii="Times New Roman" w:eastAsia="Times New Roman" w:hAnsi="Times New Roman" w:cs="Times New Roman"/>
          <w:color w:val="000000"/>
          <w:sz w:val="24"/>
          <w:szCs w:val="24"/>
          <w:lang w:eastAsia="es-AR"/>
        </w:rPr>
        <w:t>A mí me parece que el tema del que saldrá un buen cuento es siempre </w:t>
      </w:r>
      <w:r w:rsidRPr="00E50C66">
        <w:rPr>
          <w:rFonts w:ascii="Times New Roman" w:eastAsia="Times New Roman" w:hAnsi="Times New Roman" w:cs="Times New Roman"/>
          <w:i/>
          <w:iCs/>
          <w:color w:val="000000"/>
          <w:sz w:val="24"/>
          <w:szCs w:val="24"/>
          <w:lang w:eastAsia="es-AR"/>
        </w:rPr>
        <w:t>excepcional</w:t>
      </w:r>
      <w:r w:rsidRPr="00E50C66">
        <w:rPr>
          <w:rFonts w:ascii="Times New Roman" w:eastAsia="Times New Roman" w:hAnsi="Times New Roman" w:cs="Times New Roman"/>
          <w:color w:val="000000"/>
          <w:sz w:val="24"/>
          <w:szCs w:val="24"/>
          <w:lang w:eastAsia="es-AR"/>
        </w:rPr>
        <w:t xml:space="preserve">, pero no quiero decir con esto que un tema deba de ser extraordinario, fuera de lo común, misterioso o insólito. Muy al contrario, puede tratarse de una anécdota perfectamente trivial y cotidiana. Lo excepcional reside en una cualidad parecida a la del imán; un buen tema atrae todo un sistema de relaciones conexas, coagula en el autor, y más tarde en el lector, una inmensa cantidad de nociones, entrevisiones, sentimientos y hasta ideas que flotan virtualmente en su memoria o su sensibilidad; un buen tema es como un sol, un astro en torno al cual gira un sistema planetario del que muchas veces no se tenía consciencia hasta que el cuentista, astrónomo de palabras, nos revela su existencia. O bien, para ser más modestos y más actuales a la vez, un buen tema tiene algo de sistema atómico, de núcleo en </w:t>
      </w:r>
      <w:r w:rsidRPr="00E50C66">
        <w:rPr>
          <w:rFonts w:ascii="Times New Roman" w:eastAsia="Times New Roman" w:hAnsi="Times New Roman" w:cs="Times New Roman"/>
          <w:color w:val="000000"/>
          <w:sz w:val="24"/>
          <w:szCs w:val="24"/>
          <w:lang w:eastAsia="es-AR"/>
        </w:rPr>
        <w:lastRenderedPageBreak/>
        <w:t>torno al cual giran los electrones; y todo eso, al fin y al cabo, ¿no es ya como una proposición de vida, una dinámica que nos insta a salir de nosotros mismos y a entrar en un sistema de relaciones más complejo y hermosos? Muchas veces me he preguntado cuál es la virtud de ciertos cuentos inolvidables. En el momento los leímos junto con muchos otros, que incluso podían ser de los mismos autores. Y he aquí que los años han pasado, y hemos vivido y olvidado tanto. Pero esos pequeños, insignificantes cuentos, esos granos de arena en el inmenso mar de la literatura, siguen ahí, latiendo en nosotros. ¿No es verdad que cada uno tiene su colección de cuentos? Yo tengo la mía, y podría dar algunos nombres. Tengo </w:t>
      </w:r>
      <w:r w:rsidRPr="00E50C66">
        <w:rPr>
          <w:rFonts w:ascii="Times New Roman" w:eastAsia="Times New Roman" w:hAnsi="Times New Roman" w:cs="Times New Roman"/>
          <w:i/>
          <w:iCs/>
          <w:color w:val="000000"/>
          <w:sz w:val="24"/>
          <w:szCs w:val="24"/>
          <w:lang w:eastAsia="es-AR"/>
        </w:rPr>
        <w:t>William Wilson</w:t>
      </w:r>
      <w:r w:rsidRPr="00E50C66">
        <w:rPr>
          <w:rFonts w:ascii="Times New Roman" w:eastAsia="Times New Roman" w:hAnsi="Times New Roman" w:cs="Times New Roman"/>
          <w:color w:val="000000"/>
          <w:sz w:val="24"/>
          <w:szCs w:val="24"/>
          <w:lang w:eastAsia="es-AR"/>
        </w:rPr>
        <w:t> de Edgar A. Poe; tengo </w:t>
      </w:r>
      <w:r w:rsidRPr="00E50C66">
        <w:rPr>
          <w:rFonts w:ascii="Times New Roman" w:eastAsia="Times New Roman" w:hAnsi="Times New Roman" w:cs="Times New Roman"/>
          <w:i/>
          <w:iCs/>
          <w:color w:val="000000"/>
          <w:sz w:val="24"/>
          <w:szCs w:val="24"/>
          <w:lang w:eastAsia="es-AR"/>
        </w:rPr>
        <w:t>Bola de sebo</w:t>
      </w:r>
      <w:r w:rsidRPr="00E50C66">
        <w:rPr>
          <w:rFonts w:ascii="Times New Roman" w:eastAsia="Times New Roman" w:hAnsi="Times New Roman" w:cs="Times New Roman"/>
          <w:color w:val="000000"/>
          <w:sz w:val="24"/>
          <w:szCs w:val="24"/>
          <w:lang w:eastAsia="es-AR"/>
        </w:rPr>
        <w:t> de Guy de Maupassant. Los pequeños planetas giran y giran: ahí está </w:t>
      </w:r>
      <w:r w:rsidRPr="00E50C66">
        <w:rPr>
          <w:rFonts w:ascii="Times New Roman" w:eastAsia="Times New Roman" w:hAnsi="Times New Roman" w:cs="Times New Roman"/>
          <w:i/>
          <w:iCs/>
          <w:color w:val="000000"/>
          <w:sz w:val="24"/>
          <w:szCs w:val="24"/>
          <w:lang w:eastAsia="es-AR"/>
        </w:rPr>
        <w:t>Un recuerdo de Navidad</w:t>
      </w:r>
      <w:r w:rsidRPr="00E50C66">
        <w:rPr>
          <w:rFonts w:ascii="Times New Roman" w:eastAsia="Times New Roman" w:hAnsi="Times New Roman" w:cs="Times New Roman"/>
          <w:color w:val="000000"/>
          <w:sz w:val="24"/>
          <w:szCs w:val="24"/>
          <w:lang w:eastAsia="es-AR"/>
        </w:rPr>
        <w:t> de Truman Capote; </w:t>
      </w:r>
      <w:r w:rsidRPr="00E50C66">
        <w:rPr>
          <w:rFonts w:ascii="Times New Roman" w:eastAsia="Times New Roman" w:hAnsi="Times New Roman" w:cs="Times New Roman"/>
          <w:i/>
          <w:iCs/>
          <w:color w:val="000000"/>
          <w:sz w:val="24"/>
          <w:szCs w:val="24"/>
          <w:lang w:eastAsia="es-AR"/>
        </w:rPr>
        <w:t>Tlön, Uqbar, OrbisTertius</w:t>
      </w:r>
      <w:r w:rsidRPr="00E50C66">
        <w:rPr>
          <w:rFonts w:ascii="Times New Roman" w:eastAsia="Times New Roman" w:hAnsi="Times New Roman" w:cs="Times New Roman"/>
          <w:color w:val="000000"/>
          <w:sz w:val="24"/>
          <w:szCs w:val="24"/>
          <w:lang w:eastAsia="es-AR"/>
        </w:rPr>
        <w:t> de Jorge Luis Borges; </w:t>
      </w:r>
      <w:r w:rsidRPr="00E50C66">
        <w:rPr>
          <w:rFonts w:ascii="Times New Roman" w:eastAsia="Times New Roman" w:hAnsi="Times New Roman" w:cs="Times New Roman"/>
          <w:i/>
          <w:iCs/>
          <w:color w:val="000000"/>
          <w:sz w:val="24"/>
          <w:szCs w:val="24"/>
          <w:lang w:eastAsia="es-AR"/>
        </w:rPr>
        <w:t>Un sueño realizado </w:t>
      </w:r>
      <w:r w:rsidRPr="00E50C66">
        <w:rPr>
          <w:rFonts w:ascii="Times New Roman" w:eastAsia="Times New Roman" w:hAnsi="Times New Roman" w:cs="Times New Roman"/>
          <w:color w:val="000000"/>
          <w:sz w:val="24"/>
          <w:szCs w:val="24"/>
          <w:lang w:eastAsia="es-AR"/>
        </w:rPr>
        <w:t>de Juan Carlos Onetti</w:t>
      </w:r>
      <w:r w:rsidRPr="00E50C66">
        <w:rPr>
          <w:rFonts w:ascii="Times New Roman" w:eastAsia="Times New Roman" w:hAnsi="Times New Roman" w:cs="Times New Roman"/>
          <w:i/>
          <w:iCs/>
          <w:color w:val="000000"/>
          <w:sz w:val="24"/>
          <w:szCs w:val="24"/>
          <w:lang w:eastAsia="es-AR"/>
        </w:rPr>
        <w:t>; La muerte de Iván Ilich</w:t>
      </w:r>
      <w:r w:rsidRPr="00E50C66">
        <w:rPr>
          <w:rFonts w:ascii="Times New Roman" w:eastAsia="Times New Roman" w:hAnsi="Times New Roman" w:cs="Times New Roman"/>
          <w:color w:val="000000"/>
          <w:sz w:val="24"/>
          <w:szCs w:val="24"/>
          <w:lang w:eastAsia="es-AR"/>
        </w:rPr>
        <w:t>, de Tolstoi; </w:t>
      </w:r>
      <w:r w:rsidRPr="00E50C66">
        <w:rPr>
          <w:rFonts w:ascii="Times New Roman" w:eastAsia="Times New Roman" w:hAnsi="Times New Roman" w:cs="Times New Roman"/>
          <w:i/>
          <w:iCs/>
          <w:color w:val="000000"/>
          <w:sz w:val="24"/>
          <w:szCs w:val="24"/>
          <w:lang w:eastAsia="es-AR"/>
        </w:rPr>
        <w:t>Cincuenta de los grandes</w:t>
      </w:r>
      <w:r w:rsidRPr="00E50C66">
        <w:rPr>
          <w:rFonts w:ascii="Times New Roman" w:eastAsia="Times New Roman" w:hAnsi="Times New Roman" w:cs="Times New Roman"/>
          <w:color w:val="000000"/>
          <w:sz w:val="24"/>
          <w:szCs w:val="24"/>
          <w:lang w:eastAsia="es-AR"/>
        </w:rPr>
        <w:t>, de Hemingway; </w:t>
      </w:r>
      <w:r w:rsidRPr="00E50C66">
        <w:rPr>
          <w:rFonts w:ascii="Times New Roman" w:eastAsia="Times New Roman" w:hAnsi="Times New Roman" w:cs="Times New Roman"/>
          <w:i/>
          <w:iCs/>
          <w:color w:val="000000"/>
          <w:sz w:val="24"/>
          <w:szCs w:val="24"/>
          <w:lang w:eastAsia="es-AR"/>
        </w:rPr>
        <w:t>Los soñadores</w:t>
      </w:r>
      <w:r w:rsidRPr="00E50C66">
        <w:rPr>
          <w:rFonts w:ascii="Times New Roman" w:eastAsia="Times New Roman" w:hAnsi="Times New Roman" w:cs="Times New Roman"/>
          <w:color w:val="000000"/>
          <w:sz w:val="24"/>
          <w:szCs w:val="24"/>
          <w:lang w:eastAsia="es-AR"/>
        </w:rPr>
        <w:t>, de IzakDinesen, y así podría seguir y seguir... Ya habrán advertido ustedes que no todos esos cuentos son obligatoriamente de antología. ¿</w:t>
      </w:r>
      <w:r w:rsidRPr="00E50C66">
        <w:rPr>
          <w:rFonts w:ascii="Times New Roman" w:eastAsia="Times New Roman" w:hAnsi="Times New Roman" w:cs="Times New Roman"/>
          <w:i/>
          <w:iCs/>
          <w:color w:val="000000"/>
          <w:sz w:val="24"/>
          <w:szCs w:val="24"/>
          <w:lang w:eastAsia="es-AR"/>
        </w:rPr>
        <w:t>Por qué</w:t>
      </w:r>
      <w:r w:rsidRPr="00E50C66">
        <w:rPr>
          <w:rFonts w:ascii="Times New Roman" w:eastAsia="Times New Roman" w:hAnsi="Times New Roman" w:cs="Times New Roman"/>
          <w:color w:val="000000"/>
          <w:sz w:val="24"/>
          <w:szCs w:val="24"/>
          <w:lang w:eastAsia="es-AR"/>
        </w:rPr>
        <w:t> perduran en la memoria? Piensen en los cuentos que no han podido olvidar y verán que todos ellos tienen la misma característica: son aglutinantes de una realidad infinitamente más basta que la de su mera anécdota, y por eso han influido en nosotros con una fuerza que no haría sospechar la modestia de su contenido aparente, la brevedad de su texto. Y ese hombre que en un determinado momento elige un tema y hace con él un cuento será un gran cuentista si su elección contiene -a veces sin que él lo sepa conscientemente- esa fabulosa apertura de lo pequeño hacia lo grande, de lo individual y circunscrito a la esencia misma de la condición humana. Todo cuento perdurable es como la semilla donde está durmiendo el árbol gigantesco. Ese árbol crecerá en nosotros, dará su sombra en nuestra memoria.</w:t>
      </w:r>
    </w:p>
    <w:p w:rsidR="004D7934" w:rsidRDefault="00E50C66" w:rsidP="0002600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es-AR"/>
        </w:rPr>
      </w:pPr>
      <w:r w:rsidRPr="00E50C66">
        <w:rPr>
          <w:rFonts w:ascii="Times New Roman" w:eastAsia="Times New Roman" w:hAnsi="Times New Roman" w:cs="Times New Roman"/>
          <w:color w:val="000000"/>
          <w:sz w:val="24"/>
          <w:szCs w:val="24"/>
          <w:lang w:eastAsia="es-AR"/>
        </w:rPr>
        <w:t xml:space="preserve">Sin embargo, hay que aclarar mejor esta noción de temas significativos. Un mismo tema puede ser profundamente significativo para un escritor, y anodino para otro; un mismo tema despertará enormes resonancias en un lector, y dejará indiferente a otro. En suma, puede decirse que no hay temas absolutamente significativos o absolutamente insignificantes. Lo que hay es una alianza misteriosa y compleja entre cierto escritor y cierto tema en un momento dado, así como la misma alianza podrá darse luego entre ciertos cuentos y ciertos lectores. Por eso, cuando decimos que un tema es significativo, como en el caso de los cuentos de Chejov, esa significación se ve determinada en cierta medida por algo que está fuera del tema en sí, por </w:t>
      </w:r>
      <w:r w:rsidRPr="00E50C66">
        <w:rPr>
          <w:rFonts w:ascii="Times New Roman" w:eastAsia="Times New Roman" w:hAnsi="Times New Roman" w:cs="Times New Roman"/>
          <w:color w:val="000000"/>
          <w:sz w:val="24"/>
          <w:szCs w:val="24"/>
          <w:lang w:eastAsia="es-AR"/>
        </w:rPr>
        <w:lastRenderedPageBreak/>
        <w:t>algo que está antes y después del tema. Lo que está antes es el escritor, con su carga de valores humanos y literarios, con su voluntad de hacer una obra que tenga un sentido; lo que está después es el tratamiento literario del tema, la forma en que el cuentista, frente a su tema, lo ataca y sitúa verbalmente y estilísticamente, lo estructura en forma de cuento, y lo proyecta en último término hacia algo que excede el cuento mismo</w:t>
      </w:r>
      <w:r w:rsidR="004D7934">
        <w:rPr>
          <w:rFonts w:ascii="Times New Roman" w:eastAsia="Times New Roman" w:hAnsi="Times New Roman" w:cs="Times New Roman"/>
          <w:color w:val="000000"/>
          <w:sz w:val="24"/>
          <w:szCs w:val="24"/>
          <w:lang w:eastAsia="es-AR"/>
        </w:rPr>
        <w:t>. &lt;…&gt;</w:t>
      </w:r>
      <w:r w:rsidRPr="00E50C66">
        <w:rPr>
          <w:rFonts w:ascii="Times New Roman" w:eastAsia="Times New Roman" w:hAnsi="Times New Roman" w:cs="Times New Roman"/>
          <w:color w:val="000000"/>
          <w:sz w:val="24"/>
          <w:szCs w:val="24"/>
          <w:lang w:eastAsia="es-AR"/>
        </w:rPr>
        <w:t xml:space="preserve"> Por eso, toda vez que me he preguntado: ¿Cómo distinguir entre un tema insignificante —por más divertido o emocionante que pueda ser—, y otro significativo?, he respondido que el escritor es el primero en sufrir ese efecto indefinible pero avasallador de ciertos temas, y que precisamente por eso es un escritor. </w:t>
      </w:r>
      <w:r w:rsidR="004D7934">
        <w:rPr>
          <w:rFonts w:ascii="Times New Roman" w:eastAsia="Times New Roman" w:hAnsi="Times New Roman" w:cs="Times New Roman"/>
          <w:color w:val="000000"/>
          <w:sz w:val="24"/>
          <w:szCs w:val="24"/>
          <w:lang w:eastAsia="es-AR"/>
        </w:rPr>
        <w:t>&lt;…&gt;</w:t>
      </w:r>
      <w:r w:rsidRPr="00E50C66">
        <w:rPr>
          <w:rFonts w:ascii="Times New Roman" w:eastAsia="Times New Roman" w:hAnsi="Times New Roman" w:cs="Times New Roman"/>
          <w:color w:val="000000"/>
          <w:sz w:val="24"/>
          <w:szCs w:val="24"/>
          <w:lang w:eastAsia="es-AR"/>
        </w:rPr>
        <w:t>el escritor reacciona ante ciertos temas en la misma forma en que su cuento, más tarde, hará reaccionar al lector. Todo cuento está así predeterminado por el aura, por la fascinación irresistible que el tema crea en su creador.</w:t>
      </w:r>
    </w:p>
    <w:p w:rsidR="00E50C66" w:rsidRPr="00E50C66" w:rsidRDefault="004D7934" w:rsidP="004D793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&lt;…&gt;</w:t>
      </w:r>
      <w:r w:rsidR="00E50C66" w:rsidRPr="00E50C66">
        <w:rPr>
          <w:rFonts w:ascii="Times New Roman" w:eastAsia="Times New Roman" w:hAnsi="Times New Roman" w:cs="Times New Roman"/>
          <w:color w:val="000000"/>
          <w:sz w:val="24"/>
          <w:szCs w:val="24"/>
          <w:lang w:eastAsia="es-AR"/>
        </w:rPr>
        <w:t xml:space="preserve">Para él ese tema tiene sentido, tiene significación. Pero si todo se redujera a eso, de poco serviría; ahora, como último término del proceso, como juez implacable, está esperando el lector, el eslabón final del proceso creador, el cumplimiento o fracaso del ciclo. Y es entonces que el cuento tiene que nacer puente, tiene que nacer pasaje, tiene que dar el salto que proyecte la significación inicial, descubierta por el autor, a ese extremo más pasivo y menos vigilante y muchas veces hasta indiferente que se llama lector. Los cuentistas inexpertos suelen caer en la ilusión de imaginar que les basta escribir lisa y llanamente un tema que los ha conmovido, para conmover a su turno a los lectores. </w:t>
      </w:r>
      <w:r>
        <w:rPr>
          <w:rFonts w:ascii="Times New Roman" w:eastAsia="Times New Roman" w:hAnsi="Times New Roman" w:cs="Times New Roman"/>
          <w:color w:val="000000"/>
          <w:sz w:val="24"/>
          <w:szCs w:val="24"/>
          <w:lang w:eastAsia="es-AR"/>
        </w:rPr>
        <w:t>&lt;…&gt;</w:t>
      </w:r>
      <w:r w:rsidR="00E50C66" w:rsidRPr="00E50C66">
        <w:rPr>
          <w:rFonts w:ascii="Times New Roman" w:eastAsia="Times New Roman" w:hAnsi="Times New Roman" w:cs="Times New Roman"/>
          <w:color w:val="000000"/>
          <w:sz w:val="24"/>
          <w:szCs w:val="24"/>
          <w:lang w:eastAsia="es-AR"/>
        </w:rPr>
        <w:t>Con el tiempo, con los fracasos, el cuentista capaz de superar esa primera etapa ingenua, aprende que en la literatura no bastan las buenas intenciones. Descubre que para volver a crear en el lector esa conmoción que lo llevó a él a escribir el cuento, es necesario un oficio de escritor, y que ese oficio consiste, entre muchas otras cosas, en lograr ese clima propio de todo gran cuento, que obliga a seguir leyendo</w:t>
      </w:r>
      <w:r>
        <w:rPr>
          <w:rFonts w:ascii="Times New Roman" w:eastAsia="Times New Roman" w:hAnsi="Times New Roman" w:cs="Times New Roman"/>
          <w:color w:val="000000"/>
          <w:sz w:val="24"/>
          <w:szCs w:val="24"/>
          <w:lang w:eastAsia="es-AR"/>
        </w:rPr>
        <w:t>, que atrapa la atención, que aí</w:t>
      </w:r>
      <w:r w:rsidR="00E50C66" w:rsidRPr="00E50C66">
        <w:rPr>
          <w:rFonts w:ascii="Times New Roman" w:eastAsia="Times New Roman" w:hAnsi="Times New Roman" w:cs="Times New Roman"/>
          <w:color w:val="000000"/>
          <w:sz w:val="24"/>
          <w:szCs w:val="24"/>
          <w:lang w:eastAsia="es-AR"/>
        </w:rPr>
        <w:t>sla al lector de todo lo que lo rodea para después, terminado el cuento, volver a conectarlo con sus circun</w:t>
      </w:r>
      <w:r>
        <w:rPr>
          <w:rFonts w:ascii="Times New Roman" w:eastAsia="Times New Roman" w:hAnsi="Times New Roman" w:cs="Times New Roman"/>
          <w:color w:val="000000"/>
          <w:sz w:val="24"/>
          <w:szCs w:val="24"/>
          <w:lang w:eastAsia="es-AR"/>
        </w:rPr>
        <w:t>s</w:t>
      </w:r>
      <w:r w:rsidR="00E50C66" w:rsidRPr="00E50C66">
        <w:rPr>
          <w:rFonts w:ascii="Times New Roman" w:eastAsia="Times New Roman" w:hAnsi="Times New Roman" w:cs="Times New Roman"/>
          <w:color w:val="000000"/>
          <w:sz w:val="24"/>
          <w:szCs w:val="24"/>
          <w:lang w:eastAsia="es-AR"/>
        </w:rPr>
        <w:t xml:space="preserve">tancias de una manera nueva, enriquecida, más honda o más hermosa. Y la única forma en que puede conseguirse este secuestro momentáneo del lector es mediante un estilo basado en la intensidad y en la tensión, un estilo en el que los elementos formales y expresivos se ajusten, sin la menor concesión, a la índole del tema, le den su forma visual y auditiva más penetrante y original, lo vuelvan único, inolvidable, lo fijen para siempre en su tiempo y en su ambiente y en su sentido más primordial. Lo que llamo intensidad en un cuento consiste en la eliminación de todas las ideas </w:t>
      </w:r>
      <w:r w:rsidR="00E50C66" w:rsidRPr="00E50C66">
        <w:rPr>
          <w:rFonts w:ascii="Times New Roman" w:eastAsia="Times New Roman" w:hAnsi="Times New Roman" w:cs="Times New Roman"/>
          <w:color w:val="000000"/>
          <w:sz w:val="24"/>
          <w:szCs w:val="24"/>
          <w:lang w:eastAsia="es-AR"/>
        </w:rPr>
        <w:lastRenderedPageBreak/>
        <w:t xml:space="preserve">o situaciones intermedias, de todos los rellenos o fases de transición que la novela permite e incluso exige. </w:t>
      </w:r>
      <w:r>
        <w:rPr>
          <w:rFonts w:ascii="Times New Roman" w:eastAsia="Times New Roman" w:hAnsi="Times New Roman" w:cs="Times New Roman"/>
          <w:color w:val="000000"/>
          <w:sz w:val="24"/>
          <w:szCs w:val="24"/>
          <w:lang w:eastAsia="es-AR"/>
        </w:rPr>
        <w:t>&lt;…&gt;</w:t>
      </w:r>
      <w:r w:rsidR="00E50C66" w:rsidRPr="00E50C66">
        <w:rPr>
          <w:rFonts w:ascii="Times New Roman" w:eastAsia="Times New Roman" w:hAnsi="Times New Roman" w:cs="Times New Roman"/>
          <w:color w:val="000000"/>
          <w:sz w:val="24"/>
          <w:szCs w:val="24"/>
          <w:lang w:eastAsia="es-AR"/>
        </w:rPr>
        <w:t xml:space="preserve">Es evidente que las posibilidades que la Revolución </w:t>
      </w:r>
      <w:r>
        <w:rPr>
          <w:rFonts w:ascii="Times New Roman" w:eastAsia="Times New Roman" w:hAnsi="Times New Roman" w:cs="Times New Roman"/>
          <w:color w:val="000000"/>
          <w:sz w:val="24"/>
          <w:szCs w:val="24"/>
          <w:lang w:eastAsia="es-AR"/>
        </w:rPr>
        <w:t xml:space="preserve">[en proceso en Cuba] </w:t>
      </w:r>
      <w:r w:rsidR="00E50C66" w:rsidRPr="00E50C66">
        <w:rPr>
          <w:rFonts w:ascii="Times New Roman" w:eastAsia="Times New Roman" w:hAnsi="Times New Roman" w:cs="Times New Roman"/>
          <w:color w:val="000000"/>
          <w:sz w:val="24"/>
          <w:szCs w:val="24"/>
          <w:lang w:eastAsia="es-AR"/>
        </w:rPr>
        <w:t>ofrece a un cuentista son casi infinitas. La ciudad, el campo, la lucha, el trabajo, los distintos tipos psicológicos, los conflictos de ideología y de carácter; y todo eso como exacerbado por el deseo que se ve en ustedes de actuar, de expresarse, de comunicarse como nunca habían podido hacerlo antes. Pero todo eso, ¿cómo ha de traducirse en grandes cuentos, en cuentos que lleguen al lector con la fuerza y la eficacia necesarias? Es aquí donde me gustaría aplicar concretamente lo que he dicho en un terreno más abstracto. El entusiasmo y la buena voluntad no bastan por sí solos, como tampoco basta el oficio de escritor por sí solo para escribir los cuentos que fijen literariamente (es decir, en la admiración colectiva, en la memoria de un pueblo) la grandeza de esta Revo</w:t>
      </w:r>
      <w:r w:rsidR="00E50C66" w:rsidRPr="00E50C66">
        <w:rPr>
          <w:rFonts w:ascii="Times New Roman" w:eastAsia="Times New Roman" w:hAnsi="Times New Roman" w:cs="Times New Roman"/>
          <w:color w:val="000000"/>
          <w:sz w:val="24"/>
          <w:szCs w:val="24"/>
          <w:lang w:eastAsia="es-AR"/>
        </w:rPr>
        <w:softHyphen/>
        <w:t>lución en marcha. Aquí, más que en ninguna otra parte, se requiere hoy una fusión total de estas dos fuerzas, la del hombre plena</w:t>
      </w:r>
      <w:r w:rsidR="00E50C66" w:rsidRPr="00E50C66">
        <w:rPr>
          <w:rFonts w:ascii="Times New Roman" w:eastAsia="Times New Roman" w:hAnsi="Times New Roman" w:cs="Times New Roman"/>
          <w:color w:val="000000"/>
          <w:sz w:val="24"/>
          <w:szCs w:val="24"/>
          <w:lang w:eastAsia="es-AR"/>
        </w:rPr>
        <w:softHyphen/>
        <w:t>mente comprometido con su realidad nacional y mundial, y la del escritor lúcidamente seguro de su oficio. En ese sentido no hay engaño p</w:t>
      </w:r>
      <w:r w:rsidR="00E12626">
        <w:rPr>
          <w:rFonts w:ascii="Times New Roman" w:eastAsia="Times New Roman" w:hAnsi="Times New Roman" w:cs="Times New Roman"/>
          <w:color w:val="000000"/>
          <w:sz w:val="24"/>
          <w:szCs w:val="24"/>
          <w:lang w:eastAsia="es-AR"/>
        </w:rPr>
        <w:t>osible. Por más veterano, por má</w:t>
      </w:r>
      <w:r w:rsidR="00E50C66" w:rsidRPr="00E50C66">
        <w:rPr>
          <w:rFonts w:ascii="Times New Roman" w:eastAsia="Times New Roman" w:hAnsi="Times New Roman" w:cs="Times New Roman"/>
          <w:color w:val="000000"/>
          <w:sz w:val="24"/>
          <w:szCs w:val="24"/>
          <w:lang w:eastAsia="es-AR"/>
        </w:rPr>
        <w:t>s experto que sea un cuentista, si le falta una motivación entrañable, si sus cuentos no nacen de una profunda vivencia, su obra no irá más allá del mero ejercicio estético. Pero lo contrario será aún peor, porque de nada valen el fervor, la voluntad de comuni</w:t>
      </w:r>
      <w:r w:rsidR="00E12626">
        <w:rPr>
          <w:rFonts w:ascii="Times New Roman" w:eastAsia="Times New Roman" w:hAnsi="Times New Roman" w:cs="Times New Roman"/>
          <w:color w:val="000000"/>
          <w:sz w:val="24"/>
          <w:szCs w:val="24"/>
          <w:lang w:eastAsia="es-AR"/>
        </w:rPr>
        <w:t>car un mensaje, si se carece de</w:t>
      </w:r>
      <w:r w:rsidR="00E50C66" w:rsidRPr="00E50C66">
        <w:rPr>
          <w:rFonts w:ascii="Times New Roman" w:eastAsia="Times New Roman" w:hAnsi="Times New Roman" w:cs="Times New Roman"/>
          <w:color w:val="000000"/>
          <w:sz w:val="24"/>
          <w:szCs w:val="24"/>
          <w:lang w:eastAsia="es-AR"/>
        </w:rPr>
        <w:t xml:space="preserve"> los instrumentos expresivos, estilísticos, que hacen posible esta comunicación. En este momento estamos tocan</w:t>
      </w:r>
      <w:r w:rsidR="00E12626">
        <w:rPr>
          <w:rFonts w:ascii="Times New Roman" w:eastAsia="Times New Roman" w:hAnsi="Times New Roman" w:cs="Times New Roman"/>
          <w:color w:val="000000"/>
          <w:sz w:val="24"/>
          <w:szCs w:val="24"/>
          <w:lang w:eastAsia="es-AR"/>
        </w:rPr>
        <w:t>do el punto crucial de la cuesti</w:t>
      </w:r>
      <w:r w:rsidR="00E50C66" w:rsidRPr="00E50C66">
        <w:rPr>
          <w:rFonts w:ascii="Times New Roman" w:eastAsia="Times New Roman" w:hAnsi="Times New Roman" w:cs="Times New Roman"/>
          <w:color w:val="000000"/>
          <w:sz w:val="24"/>
          <w:szCs w:val="24"/>
          <w:lang w:eastAsia="es-AR"/>
        </w:rPr>
        <w:t>ón. Yo creo, y lo digo después de haber pesado largamente todos los elementos que entran en juego, que escribir para una revolución, que escribir dentro de una revolución, que escribir revolucionariamente, no significa, como creen muchos, escribir obligadamente acerca de la revolución misma. Por mi parte, creo que el escritor revolucionario es aquel en quien se fusionan indisolublemente la conciencia de su libre compromiso individual y colectivo, con esa otra so</w:t>
      </w:r>
      <w:r w:rsidR="00E50C66" w:rsidRPr="00E50C66">
        <w:rPr>
          <w:rFonts w:ascii="Times New Roman" w:eastAsia="Times New Roman" w:hAnsi="Times New Roman" w:cs="Times New Roman"/>
          <w:color w:val="000000"/>
          <w:sz w:val="24"/>
          <w:szCs w:val="24"/>
          <w:lang w:eastAsia="es-AR"/>
        </w:rPr>
        <w:softHyphen/>
        <w:t xml:space="preserve">berana libertad cultural que confiere el pleno dominio de su oficio. Si ese escritor, responsable y lúcido, decide escribir literatura fantástica, o psicológica, o vuelta hacia el pasado, su acto es un acto de libertad dentro de la revolución, y por eso es también un acto revolucionario aunque sus cuentos no se ocupen de las formas individuales o colectivas que adopta la revolución. Contrariamente al estrecho criterio de muchos que confunden literatura con pedagogía, literatura con enseñanza, literatura con adoctrinamiento ideológico, un escritor revolucionario tiene todo el derecho de dirigirse a un lector mucho más complejo, mucho más exigente en materia espiritual de lo que imaginan los </w:t>
      </w:r>
      <w:r w:rsidR="00E50C66" w:rsidRPr="00E50C66">
        <w:rPr>
          <w:rFonts w:ascii="Times New Roman" w:eastAsia="Times New Roman" w:hAnsi="Times New Roman" w:cs="Times New Roman"/>
          <w:color w:val="000000"/>
          <w:sz w:val="24"/>
          <w:szCs w:val="24"/>
          <w:lang w:eastAsia="es-AR"/>
        </w:rPr>
        <w:lastRenderedPageBreak/>
        <w:t>escritores y los críticos improvisados por las circunstancias y convencidos de que su mundo personal es el único mundo existente, de que las preocupaciones del momento son las únicas preocupaciones válidas. Repitamos, aplicándola a lo que nos rodea en Cuba, la admirable frase de Hamlet a Horacio: “Hay muchas más cosas en el cielo y en la tie</w:t>
      </w:r>
      <w:r w:rsidR="00E12626">
        <w:rPr>
          <w:rFonts w:ascii="Times New Roman" w:eastAsia="Times New Roman" w:hAnsi="Times New Roman" w:cs="Times New Roman"/>
          <w:color w:val="000000"/>
          <w:sz w:val="24"/>
          <w:szCs w:val="24"/>
          <w:lang w:eastAsia="es-AR"/>
        </w:rPr>
        <w:t>rra de lo que supone tu filosofí</w:t>
      </w:r>
      <w:r w:rsidR="00E50C66" w:rsidRPr="00E50C66">
        <w:rPr>
          <w:rFonts w:ascii="Times New Roman" w:eastAsia="Times New Roman" w:hAnsi="Times New Roman" w:cs="Times New Roman"/>
          <w:color w:val="000000"/>
          <w:sz w:val="24"/>
          <w:szCs w:val="24"/>
          <w:lang w:eastAsia="es-AR"/>
        </w:rPr>
        <w:t>a...”</w:t>
      </w:r>
      <w:r w:rsidR="00E12626">
        <w:rPr>
          <w:rFonts w:ascii="Times New Roman" w:eastAsia="Times New Roman" w:hAnsi="Times New Roman" w:cs="Times New Roman"/>
          <w:color w:val="000000"/>
          <w:sz w:val="24"/>
          <w:szCs w:val="24"/>
          <w:lang w:eastAsia="es-AR"/>
        </w:rPr>
        <w:t>.</w:t>
      </w:r>
      <w:r w:rsidR="00E50C66" w:rsidRPr="00E50C66">
        <w:rPr>
          <w:rFonts w:ascii="Times New Roman" w:eastAsia="Times New Roman" w:hAnsi="Times New Roman" w:cs="Times New Roman"/>
          <w:color w:val="000000"/>
          <w:sz w:val="24"/>
          <w:szCs w:val="24"/>
          <w:lang w:eastAsia="es-AR"/>
        </w:rPr>
        <w:t xml:space="preserve"> Y pensemos que a un escritor no se le juzga solamente por el tema de sus cuentos o sus novelas, sino por su presencia viva en el seno de la colectividad, por el hecho de que el compromiso total de su persona es una garantía indes</w:t>
      </w:r>
      <w:r w:rsidR="00E50C66" w:rsidRPr="00E50C66">
        <w:rPr>
          <w:rFonts w:ascii="Times New Roman" w:eastAsia="Times New Roman" w:hAnsi="Times New Roman" w:cs="Times New Roman"/>
          <w:color w:val="000000"/>
          <w:sz w:val="24"/>
          <w:szCs w:val="24"/>
          <w:lang w:eastAsia="es-AR"/>
        </w:rPr>
        <w:softHyphen/>
        <w:t>mentible de la verdad y de la necesidad de su obra, por más ajena que ésta pueda parecer a las circunstancias del momento. Esta obra no es ajena a la revolución porque no sea accesible a todo el mundo. Al contrario, prueba que existe un vasto sector de lectores potenciales que, en un cierto sentido, están mucho más separados que el escritor de las metas finales de la revolu</w:t>
      </w:r>
      <w:r w:rsidR="00E50C66" w:rsidRPr="00E50C66">
        <w:rPr>
          <w:rFonts w:ascii="Times New Roman" w:eastAsia="Times New Roman" w:hAnsi="Times New Roman" w:cs="Times New Roman"/>
          <w:color w:val="000000"/>
          <w:sz w:val="24"/>
          <w:szCs w:val="24"/>
          <w:lang w:eastAsia="es-AR"/>
        </w:rPr>
        <w:softHyphen/>
        <w:t>ción, de esas metas de cultura, de libertad, de pleno goce de la condición humana que los cubanos se han fijado para admira</w:t>
      </w:r>
      <w:r w:rsidR="00E50C66" w:rsidRPr="00E50C66">
        <w:rPr>
          <w:rFonts w:ascii="Times New Roman" w:eastAsia="Times New Roman" w:hAnsi="Times New Roman" w:cs="Times New Roman"/>
          <w:color w:val="000000"/>
          <w:sz w:val="24"/>
          <w:szCs w:val="24"/>
          <w:lang w:eastAsia="es-AR"/>
        </w:rPr>
        <w:softHyphen/>
        <w:t>ción de todos los que los aman y los comprenden. Cuanto más alto apunten los escritores que han nacido para eso, más altas serán las metas finales del pueblo al que pertenecen. ¡Cuidado con la fácil demagogia de exigir una literatura accesible a todo el mundo! Muchos de los que la apoyan no tienen otra razón para hacerlo que la de su evidente incapacidad para com</w:t>
      </w:r>
      <w:r w:rsidR="00E50C66" w:rsidRPr="00E50C66">
        <w:rPr>
          <w:rFonts w:ascii="Times New Roman" w:eastAsia="Times New Roman" w:hAnsi="Times New Roman" w:cs="Times New Roman"/>
          <w:color w:val="000000"/>
          <w:sz w:val="24"/>
          <w:szCs w:val="24"/>
          <w:lang w:eastAsia="es-AR"/>
        </w:rPr>
        <w:softHyphen/>
        <w:t>prender una literatura de mayor alcance. Piden clamorosamente temas populares, sin sospechar que muchas veces el lector, por más sencillo que sea, distinguirá instintivamente entre un cuento popular mal escrito y un cuento más difícil y complejo pero que lo obligará a salir por un momento de su pequeño mundo circun</w:t>
      </w:r>
      <w:r w:rsidR="00E50C66" w:rsidRPr="00E50C66">
        <w:rPr>
          <w:rFonts w:ascii="Times New Roman" w:eastAsia="Times New Roman" w:hAnsi="Times New Roman" w:cs="Times New Roman"/>
          <w:color w:val="000000"/>
          <w:sz w:val="24"/>
          <w:szCs w:val="24"/>
          <w:lang w:eastAsia="es-AR"/>
        </w:rPr>
        <w:softHyphen/>
        <w:t xml:space="preserve">dante y le mostrará otra cosa, sea lo que sea pero otra cosa, algo diferente. No tiene sentido hablar de temas populares a secas. Los cuentos sobre temas populares sólo serán buenos si se ajustan, como cualquier otro cuento, a esa exigente y difícil mecánica interna que hemos tratado de mostrar en la primera parte de esta charla. </w:t>
      </w:r>
      <w:r w:rsidR="00E12626">
        <w:rPr>
          <w:rFonts w:ascii="Times New Roman" w:eastAsia="Times New Roman" w:hAnsi="Times New Roman" w:cs="Times New Roman"/>
          <w:color w:val="000000"/>
          <w:sz w:val="24"/>
          <w:szCs w:val="24"/>
          <w:lang w:eastAsia="es-AR"/>
        </w:rPr>
        <w:t>&lt;…&gt;</w:t>
      </w:r>
      <w:r w:rsidR="00E50C66" w:rsidRPr="00E50C66">
        <w:rPr>
          <w:rFonts w:ascii="Times New Roman" w:eastAsia="Times New Roman" w:hAnsi="Times New Roman" w:cs="Times New Roman"/>
          <w:color w:val="000000"/>
          <w:sz w:val="24"/>
          <w:szCs w:val="24"/>
          <w:lang w:eastAsia="es-AR"/>
        </w:rPr>
        <w:t>Por supuesto, sería ingenuo creer que toda gran obra puede ser comprendida y admirada por las gentes sencillas; no es así, y no puede serlo. Pero la admi</w:t>
      </w:r>
      <w:r w:rsidR="00E50C66" w:rsidRPr="00E50C66">
        <w:rPr>
          <w:rFonts w:ascii="Times New Roman" w:eastAsia="Times New Roman" w:hAnsi="Times New Roman" w:cs="Times New Roman"/>
          <w:color w:val="000000"/>
          <w:sz w:val="24"/>
          <w:szCs w:val="24"/>
          <w:lang w:eastAsia="es-AR"/>
        </w:rPr>
        <w:softHyphen/>
        <w:t>ración que provocan las tragedias griegas o las de Shakespeare, el interés apasionado que despiertan muchos cuentos y novelas nada sencillos ni accesibles, debería hacer sospechar a los parti</w:t>
      </w:r>
      <w:r w:rsidR="00E50C66" w:rsidRPr="00E50C66">
        <w:rPr>
          <w:rFonts w:ascii="Times New Roman" w:eastAsia="Times New Roman" w:hAnsi="Times New Roman" w:cs="Times New Roman"/>
          <w:color w:val="000000"/>
          <w:sz w:val="24"/>
          <w:szCs w:val="24"/>
          <w:lang w:eastAsia="es-AR"/>
        </w:rPr>
        <w:softHyphen/>
        <w:t>darios del mal llamado “arte popular” que su noción del pueblo es parcial, injusta, y en último término peligrosa. No se le hace ningún favor al pueblo si se le propone una literatura que pueda asimilar sin esfuerzo, pasivamente, como quien va al cine a ver películas de cowboys. Lo que hay que hacer es educarlo, y eso es en una primera etapa tarea pedagógica y no literaria.</w:t>
      </w:r>
      <w:r w:rsidR="00E12626">
        <w:rPr>
          <w:rFonts w:ascii="Times New Roman" w:eastAsia="Times New Roman" w:hAnsi="Times New Roman" w:cs="Times New Roman"/>
          <w:color w:val="000000"/>
          <w:sz w:val="24"/>
          <w:szCs w:val="24"/>
          <w:lang w:eastAsia="es-AR"/>
        </w:rPr>
        <w:t>&lt;…&gt;.</w:t>
      </w:r>
    </w:p>
    <w:p w:rsidR="00E50C66" w:rsidRPr="00E50C66" w:rsidRDefault="00E50C66" w:rsidP="00E50C66">
      <w:pPr>
        <w:autoSpaceDE w:val="0"/>
        <w:autoSpaceDN w:val="0"/>
        <w:adjustRightInd w:val="0"/>
        <w:spacing w:after="0" w:line="360" w:lineRule="auto"/>
        <w:jc w:val="both"/>
        <w:rPr>
          <w:rFonts w:ascii="Times New Roman" w:hAnsi="Times New Roman" w:cs="Times New Roman"/>
          <w:sz w:val="24"/>
          <w:szCs w:val="24"/>
        </w:rPr>
      </w:pPr>
    </w:p>
    <w:p w:rsidR="00A90D2D" w:rsidRPr="00A90D2D" w:rsidRDefault="00A90D2D" w:rsidP="00A90D2D">
      <w:pPr>
        <w:pStyle w:val="Prrafodelista"/>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90D2D">
        <w:rPr>
          <w:rFonts w:ascii="Times New Roman" w:hAnsi="Times New Roman" w:cs="Times New Roman"/>
          <w:b/>
        </w:rPr>
        <w:t>Artículo.</w:t>
      </w:r>
      <w:r>
        <w:rPr>
          <w:rFonts w:ascii="Times New Roman" w:hAnsi="Times New Roman" w:cs="Times New Roman"/>
        </w:rPr>
        <w:t xml:space="preserve">Marcelino García, </w:t>
      </w:r>
      <w:r w:rsidRPr="00A90D2D">
        <w:rPr>
          <w:rFonts w:ascii="Times New Roman" w:hAnsi="Times New Roman" w:cs="Times New Roman"/>
        </w:rPr>
        <w:t>“Trans-formación estética. Imaginación narr</w:t>
      </w:r>
      <w:r>
        <w:rPr>
          <w:rFonts w:ascii="Times New Roman" w:hAnsi="Times New Roman" w:cs="Times New Roman"/>
        </w:rPr>
        <w:t xml:space="preserve">ativa y memoria”(fragmento adjunto, pp. 119-123), en M. Villoldo (comp.), </w:t>
      </w:r>
      <w:r w:rsidRPr="00A90D2D">
        <w:rPr>
          <w:rFonts w:ascii="Times New Roman" w:hAnsi="Times New Roman" w:cs="Times New Roman"/>
          <w:i/>
        </w:rPr>
        <w:t>Fomento del libro y la lectura /1</w:t>
      </w:r>
      <w:r>
        <w:rPr>
          <w:rFonts w:ascii="Times New Roman" w:hAnsi="Times New Roman" w:cs="Times New Roman"/>
        </w:rPr>
        <w:t>, Resistencia, Fundación MempoGiardinelli, 2001.</w:t>
      </w:r>
    </w:p>
    <w:p w:rsidR="00A90D2D" w:rsidRPr="00A90D2D" w:rsidRDefault="00A90D2D" w:rsidP="00A90D2D">
      <w:pPr>
        <w:pStyle w:val="Prrafodelista"/>
        <w:autoSpaceDE w:val="0"/>
        <w:autoSpaceDN w:val="0"/>
        <w:adjustRightInd w:val="0"/>
        <w:spacing w:after="0" w:line="360" w:lineRule="auto"/>
        <w:rPr>
          <w:rFonts w:ascii="Times New Roman" w:hAnsi="Times New Roman" w:cs="Times New Roman"/>
          <w:b/>
          <w:sz w:val="24"/>
          <w:szCs w:val="24"/>
        </w:rPr>
      </w:pPr>
    </w:p>
    <w:p w:rsidR="00AE524D" w:rsidRPr="00E50C66" w:rsidRDefault="00AE524D" w:rsidP="00AE524D">
      <w:pPr>
        <w:pStyle w:val="Prrafodelista"/>
        <w:numPr>
          <w:ilvl w:val="0"/>
          <w:numId w:val="3"/>
        </w:numPr>
        <w:autoSpaceDE w:val="0"/>
        <w:autoSpaceDN w:val="0"/>
        <w:adjustRightInd w:val="0"/>
        <w:spacing w:after="0" w:line="360" w:lineRule="auto"/>
        <w:rPr>
          <w:rFonts w:ascii="Times New Roman" w:hAnsi="Times New Roman" w:cs="Times New Roman"/>
          <w:b/>
          <w:sz w:val="24"/>
          <w:szCs w:val="24"/>
        </w:rPr>
      </w:pPr>
      <w:r w:rsidRPr="00E50C66">
        <w:rPr>
          <w:rFonts w:ascii="Times New Roman" w:hAnsi="Times New Roman" w:cs="Times New Roman"/>
          <w:b/>
          <w:sz w:val="24"/>
          <w:szCs w:val="24"/>
        </w:rPr>
        <w:t>Cortometrajes.</w:t>
      </w:r>
    </w:p>
    <w:p w:rsidR="00E50C66" w:rsidRPr="00E50C66" w:rsidRDefault="00086717" w:rsidP="00086717">
      <w:pPr>
        <w:autoSpaceDE w:val="0"/>
        <w:autoSpaceDN w:val="0"/>
        <w:adjustRightInd w:val="0"/>
        <w:spacing w:after="0" w:line="360" w:lineRule="auto"/>
        <w:rPr>
          <w:rFonts w:ascii="Times New Roman" w:hAnsi="Times New Roman" w:cs="Times New Roman"/>
          <w:sz w:val="24"/>
          <w:szCs w:val="24"/>
        </w:rPr>
      </w:pPr>
      <w:r w:rsidRPr="00E50C66">
        <w:rPr>
          <w:rFonts w:ascii="Times New Roman" w:hAnsi="Times New Roman" w:cs="Times New Roman"/>
          <w:sz w:val="24"/>
          <w:szCs w:val="24"/>
        </w:rPr>
        <w:t xml:space="preserve">Pablo Rodriguez, España, 2013.  </w:t>
      </w:r>
    </w:p>
    <w:p w:rsidR="00AE524D" w:rsidRPr="00E50C66" w:rsidRDefault="00AE524D" w:rsidP="00086717">
      <w:pPr>
        <w:autoSpaceDE w:val="0"/>
        <w:autoSpaceDN w:val="0"/>
        <w:adjustRightInd w:val="0"/>
        <w:spacing w:after="0" w:line="360" w:lineRule="auto"/>
        <w:rPr>
          <w:rFonts w:ascii="Times New Roman" w:hAnsi="Times New Roman" w:cs="Times New Roman"/>
          <w:sz w:val="24"/>
          <w:szCs w:val="24"/>
        </w:rPr>
      </w:pPr>
      <w:r w:rsidRPr="00E50C66">
        <w:rPr>
          <w:rFonts w:ascii="Times New Roman" w:hAnsi="Times New Roman" w:cs="Times New Roman"/>
          <w:sz w:val="24"/>
          <w:szCs w:val="24"/>
        </w:rPr>
        <w:t xml:space="preserve">[https://www.youtube.com/watch?v=0zL9tb0y16g] </w:t>
      </w:r>
    </w:p>
    <w:p w:rsidR="00086717" w:rsidRPr="00E50C66" w:rsidRDefault="00086717" w:rsidP="00086717">
      <w:pPr>
        <w:autoSpaceDE w:val="0"/>
        <w:autoSpaceDN w:val="0"/>
        <w:adjustRightInd w:val="0"/>
        <w:spacing w:after="0" w:line="360" w:lineRule="auto"/>
        <w:rPr>
          <w:rFonts w:ascii="Times New Roman" w:hAnsi="Times New Roman" w:cs="Times New Roman"/>
          <w:sz w:val="24"/>
          <w:szCs w:val="24"/>
        </w:rPr>
      </w:pPr>
    </w:p>
    <w:p w:rsidR="00086717" w:rsidRPr="00E50C66" w:rsidRDefault="00086717" w:rsidP="00086717">
      <w:pPr>
        <w:autoSpaceDE w:val="0"/>
        <w:autoSpaceDN w:val="0"/>
        <w:adjustRightInd w:val="0"/>
        <w:spacing w:after="0" w:line="360" w:lineRule="auto"/>
        <w:rPr>
          <w:rFonts w:ascii="Times New Roman" w:hAnsi="Times New Roman" w:cs="Times New Roman"/>
          <w:sz w:val="24"/>
          <w:szCs w:val="24"/>
        </w:rPr>
      </w:pPr>
      <w:r w:rsidRPr="00E50C66">
        <w:rPr>
          <w:rFonts w:ascii="Times New Roman" w:hAnsi="Times New Roman" w:cs="Times New Roman"/>
          <w:sz w:val="24"/>
          <w:szCs w:val="24"/>
        </w:rPr>
        <w:t xml:space="preserve">Alfonso Guerrero, Uruguay, 2008. </w:t>
      </w:r>
    </w:p>
    <w:p w:rsidR="00AE524D" w:rsidRPr="00E50C66" w:rsidRDefault="00AE524D" w:rsidP="00AE524D">
      <w:pPr>
        <w:autoSpaceDE w:val="0"/>
        <w:autoSpaceDN w:val="0"/>
        <w:adjustRightInd w:val="0"/>
        <w:spacing w:after="0" w:line="360" w:lineRule="auto"/>
        <w:rPr>
          <w:rFonts w:ascii="Times New Roman" w:hAnsi="Times New Roman" w:cs="Times New Roman"/>
          <w:sz w:val="24"/>
          <w:szCs w:val="24"/>
        </w:rPr>
      </w:pPr>
      <w:r w:rsidRPr="00E50C66">
        <w:rPr>
          <w:rFonts w:ascii="Times New Roman" w:hAnsi="Times New Roman" w:cs="Times New Roman"/>
          <w:sz w:val="24"/>
          <w:szCs w:val="24"/>
        </w:rPr>
        <w:t xml:space="preserve">[https://www.youtube.com/watch?v=2J0aA_XOvAE] </w:t>
      </w:r>
    </w:p>
    <w:p w:rsidR="00086717" w:rsidRPr="00E50C66" w:rsidRDefault="00086717" w:rsidP="00AE524D">
      <w:pPr>
        <w:autoSpaceDE w:val="0"/>
        <w:autoSpaceDN w:val="0"/>
        <w:adjustRightInd w:val="0"/>
        <w:spacing w:after="0" w:line="360" w:lineRule="auto"/>
        <w:rPr>
          <w:rFonts w:ascii="Times New Roman" w:hAnsi="Times New Roman" w:cs="Times New Roman"/>
          <w:sz w:val="24"/>
          <w:szCs w:val="24"/>
        </w:rPr>
      </w:pPr>
    </w:p>
    <w:p w:rsidR="00086717" w:rsidRPr="00E50C66" w:rsidRDefault="00086717" w:rsidP="00AE524D">
      <w:pPr>
        <w:autoSpaceDE w:val="0"/>
        <w:autoSpaceDN w:val="0"/>
        <w:adjustRightInd w:val="0"/>
        <w:spacing w:after="0" w:line="360" w:lineRule="auto"/>
        <w:rPr>
          <w:rFonts w:ascii="Times New Roman" w:hAnsi="Times New Roman" w:cs="Times New Roman"/>
          <w:sz w:val="24"/>
          <w:szCs w:val="24"/>
        </w:rPr>
      </w:pPr>
      <w:r w:rsidRPr="00E50C66">
        <w:rPr>
          <w:rFonts w:ascii="Times New Roman" w:hAnsi="Times New Roman" w:cs="Times New Roman"/>
          <w:sz w:val="24"/>
          <w:szCs w:val="24"/>
        </w:rPr>
        <w:t>Francisco Rosciani, Argentina, 2015.</w:t>
      </w:r>
    </w:p>
    <w:p w:rsidR="00AE524D" w:rsidRPr="00E50C66" w:rsidRDefault="00AE524D" w:rsidP="00AE524D">
      <w:pPr>
        <w:autoSpaceDE w:val="0"/>
        <w:autoSpaceDN w:val="0"/>
        <w:adjustRightInd w:val="0"/>
        <w:spacing w:after="0" w:line="360" w:lineRule="auto"/>
        <w:rPr>
          <w:rFonts w:ascii="Times New Roman" w:hAnsi="Times New Roman" w:cs="Times New Roman"/>
          <w:sz w:val="24"/>
          <w:szCs w:val="24"/>
        </w:rPr>
      </w:pPr>
      <w:r w:rsidRPr="00E50C66">
        <w:rPr>
          <w:rFonts w:ascii="Times New Roman" w:hAnsi="Times New Roman" w:cs="Times New Roman"/>
          <w:sz w:val="24"/>
          <w:szCs w:val="24"/>
        </w:rPr>
        <w:t xml:space="preserve">[https://www.youtube.com/watch?v=HrJNiwu-Ajs] </w:t>
      </w:r>
    </w:p>
    <w:p w:rsidR="00086717" w:rsidRPr="00E50C66" w:rsidRDefault="00086717" w:rsidP="00AE524D">
      <w:pPr>
        <w:autoSpaceDE w:val="0"/>
        <w:autoSpaceDN w:val="0"/>
        <w:adjustRightInd w:val="0"/>
        <w:spacing w:after="0" w:line="360" w:lineRule="auto"/>
        <w:rPr>
          <w:rFonts w:ascii="Times New Roman" w:hAnsi="Times New Roman" w:cs="Times New Roman"/>
          <w:sz w:val="24"/>
          <w:szCs w:val="24"/>
        </w:rPr>
      </w:pPr>
    </w:p>
    <w:p w:rsidR="00086717" w:rsidRPr="00E50C66" w:rsidRDefault="00086717" w:rsidP="00AE524D">
      <w:pPr>
        <w:autoSpaceDE w:val="0"/>
        <w:autoSpaceDN w:val="0"/>
        <w:adjustRightInd w:val="0"/>
        <w:spacing w:after="0" w:line="360" w:lineRule="auto"/>
        <w:rPr>
          <w:rFonts w:ascii="Times New Roman" w:hAnsi="Times New Roman" w:cs="Times New Roman"/>
          <w:sz w:val="24"/>
          <w:szCs w:val="24"/>
        </w:rPr>
      </w:pPr>
      <w:r w:rsidRPr="00E50C66">
        <w:rPr>
          <w:rFonts w:ascii="Times New Roman" w:hAnsi="Times New Roman" w:cs="Times New Roman"/>
          <w:sz w:val="24"/>
          <w:szCs w:val="24"/>
        </w:rPr>
        <w:t>Isaías Meléndez, México 2017</w:t>
      </w:r>
      <w:r w:rsidR="00E50C66" w:rsidRPr="00E50C66">
        <w:rPr>
          <w:rFonts w:ascii="Times New Roman" w:hAnsi="Times New Roman" w:cs="Times New Roman"/>
          <w:sz w:val="24"/>
          <w:szCs w:val="24"/>
        </w:rPr>
        <w:t>.</w:t>
      </w:r>
    </w:p>
    <w:p w:rsidR="00AE524D" w:rsidRPr="00E50C66" w:rsidRDefault="00AE524D" w:rsidP="00AE524D">
      <w:pPr>
        <w:autoSpaceDE w:val="0"/>
        <w:autoSpaceDN w:val="0"/>
        <w:adjustRightInd w:val="0"/>
        <w:spacing w:after="0" w:line="360" w:lineRule="auto"/>
        <w:rPr>
          <w:rFonts w:ascii="Times New Roman" w:hAnsi="Times New Roman" w:cs="Times New Roman"/>
          <w:sz w:val="24"/>
          <w:szCs w:val="24"/>
        </w:rPr>
      </w:pPr>
      <w:r w:rsidRPr="00E50C66">
        <w:rPr>
          <w:rFonts w:ascii="Times New Roman" w:hAnsi="Times New Roman" w:cs="Times New Roman"/>
          <w:sz w:val="24"/>
          <w:szCs w:val="24"/>
        </w:rPr>
        <w:t xml:space="preserve">[https://www.youtube.com/watch?v=L9JQC8YbwpE] </w:t>
      </w:r>
    </w:p>
    <w:p w:rsidR="00086717" w:rsidRPr="00E50C66" w:rsidRDefault="00086717" w:rsidP="00AE524D">
      <w:pPr>
        <w:autoSpaceDE w:val="0"/>
        <w:autoSpaceDN w:val="0"/>
        <w:adjustRightInd w:val="0"/>
        <w:spacing w:after="0" w:line="360" w:lineRule="auto"/>
        <w:rPr>
          <w:rFonts w:ascii="Times New Roman" w:hAnsi="Times New Roman" w:cs="Times New Roman"/>
          <w:sz w:val="24"/>
          <w:szCs w:val="24"/>
        </w:rPr>
      </w:pPr>
    </w:p>
    <w:p w:rsidR="00086717" w:rsidRPr="00E50C66" w:rsidRDefault="00086717" w:rsidP="00AE524D">
      <w:pPr>
        <w:autoSpaceDE w:val="0"/>
        <w:autoSpaceDN w:val="0"/>
        <w:adjustRightInd w:val="0"/>
        <w:spacing w:after="0" w:line="360" w:lineRule="auto"/>
        <w:rPr>
          <w:rFonts w:ascii="Times New Roman" w:hAnsi="Times New Roman" w:cs="Times New Roman"/>
          <w:sz w:val="24"/>
          <w:szCs w:val="24"/>
        </w:rPr>
      </w:pPr>
      <w:r w:rsidRPr="00E50C66">
        <w:rPr>
          <w:rFonts w:ascii="Times New Roman" w:hAnsi="Times New Roman" w:cs="Times New Roman"/>
          <w:color w:val="FF0000"/>
          <w:sz w:val="24"/>
          <w:szCs w:val="24"/>
        </w:rPr>
        <w:t>FRANZCHUTE</w:t>
      </w:r>
      <w:r w:rsidRPr="00E50C66">
        <w:rPr>
          <w:rFonts w:ascii="Times New Roman" w:hAnsi="Times New Roman" w:cs="Times New Roman"/>
          <w:sz w:val="24"/>
          <w:szCs w:val="24"/>
        </w:rPr>
        <w:t xml:space="preserve"> –</w:t>
      </w:r>
      <w:r w:rsidR="00A90D2D">
        <w:rPr>
          <w:rFonts w:ascii="Times New Roman" w:hAnsi="Times New Roman" w:cs="Times New Roman"/>
          <w:color w:val="FF0000"/>
          <w:sz w:val="24"/>
          <w:szCs w:val="24"/>
        </w:rPr>
        <w:t>origen</w:t>
      </w:r>
      <w:r w:rsidRPr="00E50C66">
        <w:rPr>
          <w:rFonts w:ascii="Times New Roman" w:hAnsi="Times New Roman" w:cs="Times New Roman"/>
          <w:color w:val="FF0000"/>
          <w:sz w:val="24"/>
          <w:szCs w:val="24"/>
        </w:rPr>
        <w:t xml:space="preserve">, </w:t>
      </w:r>
      <w:r w:rsidRPr="00E50C66">
        <w:rPr>
          <w:rFonts w:ascii="Times New Roman" w:hAnsi="Times New Roman" w:cs="Times New Roman"/>
          <w:sz w:val="24"/>
          <w:szCs w:val="24"/>
        </w:rPr>
        <w:t>2016</w:t>
      </w:r>
      <w:r w:rsidR="00E50C66" w:rsidRPr="00E50C66">
        <w:rPr>
          <w:rFonts w:ascii="Times New Roman" w:hAnsi="Times New Roman" w:cs="Times New Roman"/>
          <w:sz w:val="24"/>
          <w:szCs w:val="24"/>
        </w:rPr>
        <w:t>.</w:t>
      </w:r>
    </w:p>
    <w:p w:rsidR="00086717" w:rsidRPr="00E50C66" w:rsidRDefault="00AE524D" w:rsidP="00AE524D">
      <w:pPr>
        <w:autoSpaceDE w:val="0"/>
        <w:autoSpaceDN w:val="0"/>
        <w:adjustRightInd w:val="0"/>
        <w:spacing w:after="0" w:line="360" w:lineRule="auto"/>
        <w:rPr>
          <w:rFonts w:ascii="Times New Roman" w:hAnsi="Times New Roman" w:cs="Times New Roman"/>
          <w:sz w:val="24"/>
          <w:szCs w:val="24"/>
        </w:rPr>
      </w:pPr>
      <w:r w:rsidRPr="00E50C66">
        <w:rPr>
          <w:rFonts w:ascii="Times New Roman" w:hAnsi="Times New Roman" w:cs="Times New Roman"/>
          <w:sz w:val="24"/>
          <w:szCs w:val="24"/>
        </w:rPr>
        <w:t xml:space="preserve">[https://www.youtube.com/watch?v=GUDspbzxplE]  </w:t>
      </w:r>
    </w:p>
    <w:p w:rsidR="00086717" w:rsidRPr="00E50C66" w:rsidRDefault="00086717" w:rsidP="00AE524D">
      <w:pPr>
        <w:autoSpaceDE w:val="0"/>
        <w:autoSpaceDN w:val="0"/>
        <w:adjustRightInd w:val="0"/>
        <w:spacing w:after="0" w:line="360" w:lineRule="auto"/>
        <w:rPr>
          <w:rFonts w:ascii="Times New Roman" w:hAnsi="Times New Roman" w:cs="Times New Roman"/>
          <w:sz w:val="24"/>
          <w:szCs w:val="24"/>
        </w:rPr>
      </w:pPr>
    </w:p>
    <w:p w:rsidR="00086717" w:rsidRPr="00E50C66" w:rsidRDefault="00086717" w:rsidP="00AE524D">
      <w:pPr>
        <w:autoSpaceDE w:val="0"/>
        <w:autoSpaceDN w:val="0"/>
        <w:adjustRightInd w:val="0"/>
        <w:spacing w:after="0" w:line="360" w:lineRule="auto"/>
        <w:rPr>
          <w:rFonts w:ascii="Times New Roman" w:hAnsi="Times New Roman" w:cs="Times New Roman"/>
          <w:sz w:val="24"/>
          <w:szCs w:val="24"/>
        </w:rPr>
      </w:pPr>
      <w:r w:rsidRPr="00E50C66">
        <w:rPr>
          <w:rFonts w:ascii="Times New Roman" w:hAnsi="Times New Roman" w:cs="Times New Roman"/>
          <w:sz w:val="24"/>
          <w:szCs w:val="24"/>
        </w:rPr>
        <w:t>Alumnos de 6to Secundaria,  Docentes asesores Diego Pogonza.L-eonardoVenier -Sebastián Zaninovich, Argentina, 2016</w:t>
      </w:r>
      <w:r w:rsidR="00E50C66" w:rsidRPr="00E50C66">
        <w:rPr>
          <w:rFonts w:ascii="Times New Roman" w:hAnsi="Times New Roman" w:cs="Times New Roman"/>
          <w:sz w:val="24"/>
          <w:szCs w:val="24"/>
        </w:rPr>
        <w:t>.</w:t>
      </w:r>
    </w:p>
    <w:p w:rsidR="00AE524D" w:rsidRPr="00E50C66" w:rsidRDefault="00AE524D" w:rsidP="00AE524D">
      <w:pPr>
        <w:autoSpaceDE w:val="0"/>
        <w:autoSpaceDN w:val="0"/>
        <w:adjustRightInd w:val="0"/>
        <w:spacing w:after="0" w:line="360" w:lineRule="auto"/>
        <w:rPr>
          <w:rFonts w:ascii="Times New Roman" w:hAnsi="Times New Roman" w:cs="Times New Roman"/>
          <w:sz w:val="24"/>
          <w:szCs w:val="24"/>
        </w:rPr>
      </w:pPr>
      <w:r w:rsidRPr="00E50C66">
        <w:rPr>
          <w:rFonts w:ascii="Times New Roman" w:hAnsi="Times New Roman" w:cs="Times New Roman"/>
          <w:sz w:val="24"/>
          <w:szCs w:val="24"/>
        </w:rPr>
        <w:t>[https://www.youtu</w:t>
      </w:r>
      <w:r w:rsidR="00086717" w:rsidRPr="00E50C66">
        <w:rPr>
          <w:rFonts w:ascii="Times New Roman" w:hAnsi="Times New Roman" w:cs="Times New Roman"/>
          <w:sz w:val="24"/>
          <w:szCs w:val="24"/>
        </w:rPr>
        <w:t xml:space="preserve">be.com/watch?v=xGKqGyIeE9w] </w:t>
      </w:r>
    </w:p>
    <w:p w:rsidR="00AE524D" w:rsidRPr="00E50C66" w:rsidRDefault="00AE524D" w:rsidP="00AE524D">
      <w:pPr>
        <w:autoSpaceDE w:val="0"/>
        <w:autoSpaceDN w:val="0"/>
        <w:adjustRightInd w:val="0"/>
        <w:spacing w:after="0" w:line="360" w:lineRule="auto"/>
        <w:rPr>
          <w:rFonts w:ascii="Times New Roman" w:hAnsi="Times New Roman" w:cs="Times New Roman"/>
          <w:sz w:val="24"/>
          <w:szCs w:val="24"/>
        </w:rPr>
      </w:pPr>
    </w:p>
    <w:p w:rsidR="00086717" w:rsidRPr="00E50C66" w:rsidRDefault="00086717" w:rsidP="00AE524D">
      <w:pPr>
        <w:autoSpaceDE w:val="0"/>
        <w:autoSpaceDN w:val="0"/>
        <w:adjustRightInd w:val="0"/>
        <w:spacing w:after="0" w:line="360" w:lineRule="auto"/>
        <w:rPr>
          <w:rFonts w:ascii="Times New Roman" w:hAnsi="Times New Roman" w:cs="Times New Roman"/>
          <w:sz w:val="24"/>
          <w:szCs w:val="24"/>
        </w:rPr>
      </w:pPr>
    </w:p>
    <w:p w:rsidR="00086717" w:rsidRPr="00E50C66" w:rsidRDefault="00086717" w:rsidP="00AE524D">
      <w:pPr>
        <w:autoSpaceDE w:val="0"/>
        <w:autoSpaceDN w:val="0"/>
        <w:adjustRightInd w:val="0"/>
        <w:spacing w:after="0" w:line="360" w:lineRule="auto"/>
        <w:rPr>
          <w:rFonts w:ascii="Times New Roman" w:hAnsi="Times New Roman" w:cs="Times New Roman"/>
          <w:sz w:val="24"/>
          <w:szCs w:val="24"/>
        </w:rPr>
      </w:pPr>
    </w:p>
    <w:p w:rsidR="00FC4793" w:rsidRPr="00E50C66" w:rsidRDefault="00FC4793" w:rsidP="00FC4793">
      <w:pPr>
        <w:spacing w:after="0" w:line="360" w:lineRule="auto"/>
        <w:jc w:val="both"/>
        <w:rPr>
          <w:rFonts w:ascii="Times New Roman" w:hAnsi="Times New Roman" w:cs="Times New Roman"/>
        </w:rPr>
      </w:pPr>
    </w:p>
    <w:sectPr w:rsidR="00FC4793" w:rsidRPr="00E50C66" w:rsidSect="00E50C66">
      <w:footerReference w:type="default" r:id="rId7"/>
      <w:pgSz w:w="12240" w:h="15840"/>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BA4" w:rsidRDefault="00311BA4" w:rsidP="00086717">
      <w:pPr>
        <w:spacing w:after="0" w:line="240" w:lineRule="auto"/>
      </w:pPr>
      <w:r>
        <w:separator/>
      </w:r>
    </w:p>
  </w:endnote>
  <w:endnote w:type="continuationSeparator" w:id="1">
    <w:p w:rsidR="00311BA4" w:rsidRDefault="00311BA4" w:rsidP="00086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25834"/>
      <w:docPartObj>
        <w:docPartGallery w:val="Page Numbers (Bottom of Page)"/>
        <w:docPartUnique/>
      </w:docPartObj>
    </w:sdtPr>
    <w:sdtContent>
      <w:p w:rsidR="00086717" w:rsidRDefault="00EB771E">
        <w:pPr>
          <w:pStyle w:val="Piedepgina"/>
          <w:jc w:val="right"/>
        </w:pPr>
        <w:r>
          <w:fldChar w:fldCharType="begin"/>
        </w:r>
        <w:r w:rsidR="00086717">
          <w:instrText>PAGE   \* MERGEFORMAT</w:instrText>
        </w:r>
        <w:r>
          <w:fldChar w:fldCharType="separate"/>
        </w:r>
        <w:r w:rsidR="00701EB5" w:rsidRPr="00701EB5">
          <w:rPr>
            <w:noProof/>
            <w:lang w:val="es-ES"/>
          </w:rPr>
          <w:t>1</w:t>
        </w:r>
        <w:r>
          <w:fldChar w:fldCharType="end"/>
        </w:r>
      </w:p>
    </w:sdtContent>
  </w:sdt>
  <w:p w:rsidR="00086717" w:rsidRDefault="000867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BA4" w:rsidRDefault="00311BA4" w:rsidP="00086717">
      <w:pPr>
        <w:spacing w:after="0" w:line="240" w:lineRule="auto"/>
      </w:pPr>
      <w:r>
        <w:separator/>
      </w:r>
    </w:p>
  </w:footnote>
  <w:footnote w:type="continuationSeparator" w:id="1">
    <w:p w:rsidR="00311BA4" w:rsidRDefault="00311BA4" w:rsidP="000867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B44CD"/>
    <w:multiLevelType w:val="hybridMultilevel"/>
    <w:tmpl w:val="12F80E9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AB63342"/>
    <w:multiLevelType w:val="hybridMultilevel"/>
    <w:tmpl w:val="050C087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ACC20D5"/>
    <w:multiLevelType w:val="hybridMultilevel"/>
    <w:tmpl w:val="6E04015A"/>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5849342F"/>
    <w:multiLevelType w:val="hybridMultilevel"/>
    <w:tmpl w:val="72A8F04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0EEE"/>
    <w:rsid w:val="0002600E"/>
    <w:rsid w:val="00045D52"/>
    <w:rsid w:val="00086717"/>
    <w:rsid w:val="000B1646"/>
    <w:rsid w:val="00156D74"/>
    <w:rsid w:val="00226FD4"/>
    <w:rsid w:val="0029104C"/>
    <w:rsid w:val="002D2334"/>
    <w:rsid w:val="002F5C57"/>
    <w:rsid w:val="00311BA4"/>
    <w:rsid w:val="0034238E"/>
    <w:rsid w:val="0035052C"/>
    <w:rsid w:val="00406850"/>
    <w:rsid w:val="00430947"/>
    <w:rsid w:val="004D7934"/>
    <w:rsid w:val="006E005D"/>
    <w:rsid w:val="00701EB5"/>
    <w:rsid w:val="0077049A"/>
    <w:rsid w:val="008A11DE"/>
    <w:rsid w:val="009716EB"/>
    <w:rsid w:val="00A90D2D"/>
    <w:rsid w:val="00AE524D"/>
    <w:rsid w:val="00B02FB0"/>
    <w:rsid w:val="00BE1106"/>
    <w:rsid w:val="00C10EEE"/>
    <w:rsid w:val="00C12113"/>
    <w:rsid w:val="00C7459C"/>
    <w:rsid w:val="00CA7C65"/>
    <w:rsid w:val="00CB5E51"/>
    <w:rsid w:val="00DB14E2"/>
    <w:rsid w:val="00E12626"/>
    <w:rsid w:val="00E50C66"/>
    <w:rsid w:val="00E7171E"/>
    <w:rsid w:val="00EB771E"/>
    <w:rsid w:val="00F86D93"/>
    <w:rsid w:val="00FC47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EEE"/>
    <w:rPr>
      <w:rFonts w:ascii="Tahoma" w:hAnsi="Tahoma" w:cs="Tahoma"/>
      <w:sz w:val="16"/>
      <w:szCs w:val="16"/>
    </w:rPr>
  </w:style>
  <w:style w:type="paragraph" w:customStyle="1" w:styleId="Default">
    <w:name w:val="Default"/>
    <w:rsid w:val="00C10EEE"/>
    <w:pPr>
      <w:autoSpaceDE w:val="0"/>
      <w:autoSpaceDN w:val="0"/>
      <w:adjustRightInd w:val="0"/>
      <w:spacing w:after="0" w:line="240" w:lineRule="auto"/>
    </w:pPr>
    <w:rPr>
      <w:rFonts w:ascii="Garamond" w:hAnsi="Garamond" w:cs="Garamond"/>
      <w:color w:val="000000"/>
      <w:sz w:val="24"/>
      <w:szCs w:val="24"/>
    </w:rPr>
  </w:style>
  <w:style w:type="paragraph" w:styleId="Prrafodelista">
    <w:name w:val="List Paragraph"/>
    <w:basedOn w:val="Normal"/>
    <w:uiPriority w:val="34"/>
    <w:qFormat/>
    <w:rsid w:val="00E7171E"/>
    <w:pPr>
      <w:ind w:left="720"/>
      <w:contextualSpacing/>
    </w:pPr>
  </w:style>
  <w:style w:type="paragraph" w:styleId="Encabezado">
    <w:name w:val="header"/>
    <w:basedOn w:val="Normal"/>
    <w:link w:val="EncabezadoCar"/>
    <w:uiPriority w:val="99"/>
    <w:unhideWhenUsed/>
    <w:rsid w:val="000867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717"/>
  </w:style>
  <w:style w:type="paragraph" w:styleId="Piedepgina">
    <w:name w:val="footer"/>
    <w:basedOn w:val="Normal"/>
    <w:link w:val="PiedepginaCar"/>
    <w:uiPriority w:val="99"/>
    <w:unhideWhenUsed/>
    <w:rsid w:val="000867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EEE"/>
    <w:rPr>
      <w:rFonts w:ascii="Tahoma" w:hAnsi="Tahoma" w:cs="Tahoma"/>
      <w:sz w:val="16"/>
      <w:szCs w:val="16"/>
    </w:rPr>
  </w:style>
  <w:style w:type="paragraph" w:customStyle="1" w:styleId="Default">
    <w:name w:val="Default"/>
    <w:rsid w:val="00C10EEE"/>
    <w:pPr>
      <w:autoSpaceDE w:val="0"/>
      <w:autoSpaceDN w:val="0"/>
      <w:adjustRightInd w:val="0"/>
      <w:spacing w:after="0" w:line="240" w:lineRule="auto"/>
    </w:pPr>
    <w:rPr>
      <w:rFonts w:ascii="Garamond" w:hAnsi="Garamond" w:cs="Garamond"/>
      <w:color w:val="000000"/>
      <w:sz w:val="24"/>
      <w:szCs w:val="24"/>
    </w:rPr>
  </w:style>
  <w:style w:type="paragraph" w:styleId="Prrafodelista">
    <w:name w:val="List Paragraph"/>
    <w:basedOn w:val="Normal"/>
    <w:uiPriority w:val="34"/>
    <w:qFormat/>
    <w:rsid w:val="00E7171E"/>
    <w:pPr>
      <w:ind w:left="720"/>
      <w:contextualSpacing/>
    </w:pPr>
  </w:style>
  <w:style w:type="paragraph" w:styleId="Encabezado">
    <w:name w:val="header"/>
    <w:basedOn w:val="Normal"/>
    <w:link w:val="EncabezadoCar"/>
    <w:uiPriority w:val="99"/>
    <w:unhideWhenUsed/>
    <w:rsid w:val="000867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717"/>
  </w:style>
  <w:style w:type="paragraph" w:styleId="Piedepgina">
    <w:name w:val="footer"/>
    <w:basedOn w:val="Normal"/>
    <w:link w:val="PiedepginaCar"/>
    <w:uiPriority w:val="99"/>
    <w:unhideWhenUsed/>
    <w:rsid w:val="000867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717"/>
  </w:style>
</w:styles>
</file>

<file path=word/webSettings.xml><?xml version="1.0" encoding="utf-8"?>
<w:webSettings xmlns:r="http://schemas.openxmlformats.org/officeDocument/2006/relationships" xmlns:w="http://schemas.openxmlformats.org/wordprocessingml/2006/main">
  <w:divs>
    <w:div w:id="1896432777">
      <w:bodyDiv w:val="1"/>
      <w:marLeft w:val="0"/>
      <w:marRight w:val="0"/>
      <w:marTop w:val="0"/>
      <w:marBottom w:val="0"/>
      <w:divBdr>
        <w:top w:val="none" w:sz="0" w:space="0" w:color="auto"/>
        <w:left w:val="none" w:sz="0" w:space="0" w:color="auto"/>
        <w:bottom w:val="none" w:sz="0" w:space="0" w:color="auto"/>
        <w:right w:val="none" w:sz="0" w:space="0" w:color="auto"/>
      </w:divBdr>
      <w:divsChild>
        <w:div w:id="1681616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4171</Words>
  <Characters>22943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Usuario1</cp:lastModifiedBy>
  <cp:revision>2</cp:revision>
  <dcterms:created xsi:type="dcterms:W3CDTF">2018-02-26T19:18:00Z</dcterms:created>
  <dcterms:modified xsi:type="dcterms:W3CDTF">2018-02-26T19:18:00Z</dcterms:modified>
</cp:coreProperties>
</file>